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93" w:rsidRPr="005519DD" w:rsidRDefault="00DC2493" w:rsidP="00D02593">
      <w:pPr>
        <w:widowControl w:val="0"/>
        <w:autoSpaceDE w:val="0"/>
        <w:autoSpaceDN w:val="0"/>
        <w:adjustRightInd w:val="0"/>
        <w:spacing w:line="22" w:lineRule="atLeast"/>
        <w:jc w:val="center"/>
        <w:rPr>
          <w:rFonts w:ascii="Times New Roman" w:hAnsi="Times New Roman"/>
          <w:b/>
          <w:sz w:val="28"/>
          <w:szCs w:val="28"/>
        </w:rPr>
      </w:pPr>
      <w:r w:rsidRPr="005519DD">
        <w:rPr>
          <w:rFonts w:ascii="Times New Roman" w:hAnsi="Times New Roman"/>
          <w:b/>
          <w:sz w:val="28"/>
          <w:szCs w:val="28"/>
        </w:rPr>
        <w:t>Методика обучения дисциплине «</w:t>
      </w:r>
      <w:r w:rsidR="00B72C72" w:rsidRPr="005519DD">
        <w:rPr>
          <w:rFonts w:ascii="Times New Roman" w:hAnsi="Times New Roman"/>
          <w:b/>
          <w:sz w:val="28"/>
          <w:szCs w:val="28"/>
        </w:rPr>
        <w:t>Свободная п</w:t>
      </w:r>
      <w:r w:rsidRPr="005519DD">
        <w:rPr>
          <w:rFonts w:ascii="Times New Roman" w:hAnsi="Times New Roman"/>
          <w:b/>
          <w:sz w:val="28"/>
          <w:szCs w:val="28"/>
        </w:rPr>
        <w:t>ирамида с продолжением»</w:t>
      </w:r>
      <w:r w:rsidRPr="005519DD">
        <w:rPr>
          <w:rFonts w:ascii="Times New Roman" w:hAnsi="Times New Roman"/>
          <w:b/>
          <w:sz w:val="28"/>
          <w:szCs w:val="28"/>
        </w:rPr>
        <w:br/>
        <w:t>вида спорта «</w:t>
      </w:r>
      <w:r w:rsidR="00461961" w:rsidRPr="005519DD">
        <w:rPr>
          <w:rFonts w:ascii="Times New Roman" w:hAnsi="Times New Roman"/>
          <w:b/>
          <w:sz w:val="28"/>
          <w:szCs w:val="28"/>
        </w:rPr>
        <w:t>б</w:t>
      </w:r>
      <w:r w:rsidRPr="005519DD">
        <w:rPr>
          <w:rFonts w:ascii="Times New Roman" w:hAnsi="Times New Roman"/>
          <w:b/>
          <w:sz w:val="28"/>
          <w:szCs w:val="28"/>
        </w:rPr>
        <w:t>ильярдный спорт»</w:t>
      </w:r>
    </w:p>
    <w:p w:rsidR="00DC2493" w:rsidRPr="005519DD" w:rsidRDefault="00DC2493" w:rsidP="00D02593">
      <w:pPr>
        <w:widowControl w:val="0"/>
        <w:autoSpaceDE w:val="0"/>
        <w:autoSpaceDN w:val="0"/>
        <w:adjustRightInd w:val="0"/>
        <w:spacing w:line="22" w:lineRule="atLeast"/>
        <w:jc w:val="center"/>
        <w:rPr>
          <w:rFonts w:ascii="Times New Roman" w:hAnsi="Times New Roman"/>
          <w:sz w:val="28"/>
          <w:szCs w:val="28"/>
        </w:rPr>
      </w:pPr>
    </w:p>
    <w:p w:rsidR="001A212C" w:rsidRPr="005519DD" w:rsidRDefault="001A212C"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Подготовка бильярдистов от начинающих игроков до профессиональных спортсменов предполагает достижение ими определенного спортивного результата на различных этапах спортивной подготовки и совершенствования. Для достижения поставленных целей используются соответствующие принципы, средства, методы и организационно-методические формы проведения учебно-тренировочных занятий.</w:t>
      </w:r>
    </w:p>
    <w:p w:rsidR="00065B7A" w:rsidRPr="005519DD" w:rsidRDefault="00065B7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Цель подготовки бильярдиста сводится к достижению высоких результатов на спортивных соревнованиях. Основной формой подготовки к ним является тренировка. Тренировка представляет собой специализированный процесс, направленный на овладение программным материалом, повышение уровня психомоторных качеств и улучшение функционального состояния организма бильярдиста. Целью спортивной тренировки является подготовка к спортивному состязанию, направленная на достижение максимально возможного для данного спортсмена уровня подготовленности, обусловленного спецификой соревновательной деятельности и гарантирующего достижение запланированных спортивных результатов.</w:t>
      </w:r>
    </w:p>
    <w:p w:rsidR="00065B7A" w:rsidRPr="005519DD" w:rsidRDefault="00065B7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В содержание спортивной тренировки входят различные стороны подготовки бильярдиста: теоретическая, техническая, физическая, психологическая, тактическая, интеллектуальная.</w:t>
      </w:r>
    </w:p>
    <w:p w:rsidR="00F32906" w:rsidRPr="00F32906" w:rsidRDefault="00F32906" w:rsidP="00F32906">
      <w:pPr>
        <w:widowControl w:val="0"/>
        <w:autoSpaceDE w:val="0"/>
        <w:autoSpaceDN w:val="0"/>
        <w:adjustRightInd w:val="0"/>
        <w:spacing w:line="22" w:lineRule="atLeast"/>
        <w:rPr>
          <w:rFonts w:ascii="Times New Roman" w:hAnsi="Times New Roman"/>
          <w:sz w:val="28"/>
          <w:szCs w:val="28"/>
        </w:rPr>
      </w:pPr>
      <w:r w:rsidRPr="00F32906">
        <w:rPr>
          <w:rFonts w:ascii="Times New Roman" w:hAnsi="Times New Roman"/>
          <w:sz w:val="28"/>
          <w:szCs w:val="28"/>
        </w:rPr>
        <w:t xml:space="preserve">Теоретическая подготовка является неотъемлемой частью образовательного процесса на всех этапах подготовки спортсменов-бильярдистов. Основной задачей теоретической подготовки является выработка у </w:t>
      </w:r>
      <w:r>
        <w:rPr>
          <w:rFonts w:ascii="Times New Roman" w:hAnsi="Times New Roman"/>
          <w:sz w:val="28"/>
          <w:szCs w:val="28"/>
        </w:rPr>
        <w:t>бильярдистов</w:t>
      </w:r>
      <w:r w:rsidRPr="00F32906">
        <w:rPr>
          <w:rFonts w:ascii="Times New Roman" w:hAnsi="Times New Roman"/>
          <w:sz w:val="28"/>
          <w:szCs w:val="28"/>
        </w:rPr>
        <w:t xml:space="preserve"> умения использовать на практике полученные знания, опыт, передовые достижения в развитии бильярда, как спорта, физической, тактико-технической и морально-волевой подготовки </w:t>
      </w:r>
      <w:r>
        <w:rPr>
          <w:rFonts w:ascii="Times New Roman" w:hAnsi="Times New Roman"/>
          <w:sz w:val="28"/>
          <w:szCs w:val="28"/>
        </w:rPr>
        <w:t>спортсменов</w:t>
      </w:r>
      <w:r w:rsidRPr="00F32906">
        <w:rPr>
          <w:rFonts w:ascii="Times New Roman" w:hAnsi="Times New Roman"/>
          <w:sz w:val="28"/>
          <w:szCs w:val="28"/>
        </w:rPr>
        <w:t>.</w:t>
      </w:r>
    </w:p>
    <w:p w:rsidR="00F32906" w:rsidRPr="00F32906" w:rsidRDefault="00F32906" w:rsidP="00F32906">
      <w:pPr>
        <w:widowControl w:val="0"/>
        <w:autoSpaceDE w:val="0"/>
        <w:autoSpaceDN w:val="0"/>
        <w:adjustRightInd w:val="0"/>
        <w:spacing w:line="22" w:lineRule="atLeast"/>
        <w:rPr>
          <w:rFonts w:ascii="Times New Roman" w:hAnsi="Times New Roman"/>
          <w:sz w:val="28"/>
          <w:szCs w:val="28"/>
        </w:rPr>
      </w:pPr>
      <w:r w:rsidRPr="00F32906">
        <w:rPr>
          <w:rFonts w:ascii="Times New Roman" w:hAnsi="Times New Roman"/>
          <w:sz w:val="28"/>
          <w:szCs w:val="28"/>
        </w:rPr>
        <w:t xml:space="preserve">Теоретические сведения доводятся в форме бесед, лекций, чтении специальной литературы и непосредственно во время тренировки, специальных занятий по мастер-классу. Учебный материал распределяется на весь период обучения с учетом возраста </w:t>
      </w:r>
      <w:r>
        <w:rPr>
          <w:rFonts w:ascii="Times New Roman" w:hAnsi="Times New Roman"/>
          <w:sz w:val="28"/>
          <w:szCs w:val="28"/>
        </w:rPr>
        <w:t>спортсменов</w:t>
      </w:r>
      <w:r w:rsidRPr="00F32906">
        <w:rPr>
          <w:rFonts w:ascii="Times New Roman" w:hAnsi="Times New Roman"/>
          <w:sz w:val="28"/>
          <w:szCs w:val="28"/>
        </w:rPr>
        <w:t>, изложение материала проводится в доступной форме в зависимости от этапа подготовки, объём составляет 5-12 % в соотношении объёмов общефизической и технико-тактической подготовки вместе.</w:t>
      </w:r>
    </w:p>
    <w:p w:rsidR="00F32906" w:rsidRPr="00F32906" w:rsidRDefault="00F32906" w:rsidP="00F32906">
      <w:pPr>
        <w:widowControl w:val="0"/>
        <w:autoSpaceDE w:val="0"/>
        <w:autoSpaceDN w:val="0"/>
        <w:adjustRightInd w:val="0"/>
        <w:spacing w:line="22" w:lineRule="atLeast"/>
        <w:rPr>
          <w:rFonts w:ascii="Times New Roman" w:hAnsi="Times New Roman"/>
          <w:sz w:val="28"/>
          <w:szCs w:val="28"/>
        </w:rPr>
      </w:pPr>
      <w:r w:rsidRPr="00F32906">
        <w:rPr>
          <w:rFonts w:ascii="Times New Roman" w:hAnsi="Times New Roman"/>
          <w:sz w:val="28"/>
          <w:szCs w:val="28"/>
        </w:rPr>
        <w:t xml:space="preserve">Теоретические знания должны иметь определенную целевую направленность: вырабатывать у </w:t>
      </w:r>
      <w:r>
        <w:rPr>
          <w:rFonts w:ascii="Times New Roman" w:hAnsi="Times New Roman"/>
          <w:sz w:val="28"/>
          <w:szCs w:val="28"/>
        </w:rPr>
        <w:t>бильярдистов</w:t>
      </w:r>
      <w:r w:rsidRPr="00F32906">
        <w:rPr>
          <w:rFonts w:ascii="Times New Roman" w:hAnsi="Times New Roman"/>
          <w:sz w:val="28"/>
          <w:szCs w:val="28"/>
        </w:rPr>
        <w:t xml:space="preserve"> умение использовать полученные знания на практике в условиях тренировочных занятий.</w:t>
      </w:r>
    </w:p>
    <w:p w:rsidR="00F32906" w:rsidRPr="00F32906" w:rsidRDefault="00F32906" w:rsidP="00F32906">
      <w:pPr>
        <w:widowControl w:val="0"/>
        <w:autoSpaceDE w:val="0"/>
        <w:autoSpaceDN w:val="0"/>
        <w:adjustRightInd w:val="0"/>
        <w:spacing w:line="22" w:lineRule="atLeast"/>
        <w:rPr>
          <w:rFonts w:ascii="Times New Roman" w:hAnsi="Times New Roman"/>
          <w:sz w:val="28"/>
          <w:szCs w:val="28"/>
        </w:rPr>
      </w:pPr>
      <w:r w:rsidRPr="00F32906">
        <w:rPr>
          <w:rFonts w:ascii="Times New Roman" w:hAnsi="Times New Roman"/>
          <w:sz w:val="28"/>
          <w:szCs w:val="28"/>
        </w:rPr>
        <w:t xml:space="preserve">При проведении теоретических занятий следует ориентироваться на возраст </w:t>
      </w:r>
      <w:r>
        <w:rPr>
          <w:rFonts w:ascii="Times New Roman" w:hAnsi="Times New Roman"/>
          <w:sz w:val="28"/>
          <w:szCs w:val="28"/>
        </w:rPr>
        <w:t>спортсменов</w:t>
      </w:r>
      <w:r w:rsidRPr="00F32906">
        <w:rPr>
          <w:rFonts w:ascii="Times New Roman" w:hAnsi="Times New Roman"/>
          <w:sz w:val="28"/>
          <w:szCs w:val="28"/>
        </w:rPr>
        <w:t xml:space="preserve"> и излагать материал в доступной форме. Учитывая разнообразие бильярдного лексикона, названий и понятий, явлений бильярдной игры, для облегчения обучения занимающихся бильярдным спортом в план теоретической подготовки включено из</w:t>
      </w:r>
      <w:r>
        <w:rPr>
          <w:rFonts w:ascii="Times New Roman" w:hAnsi="Times New Roman"/>
          <w:sz w:val="28"/>
          <w:szCs w:val="28"/>
        </w:rPr>
        <w:t>учение бильярдной терминологии.</w:t>
      </w:r>
    </w:p>
    <w:p w:rsidR="00C914A9" w:rsidRPr="005519DD" w:rsidRDefault="00065B7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Техническая, физическая и интеллектуальная подготовка бильярдиста при обучении </w:t>
      </w:r>
      <w:r w:rsidR="004E7D7A" w:rsidRPr="005519DD">
        <w:rPr>
          <w:rFonts w:ascii="Times New Roman" w:hAnsi="Times New Roman"/>
          <w:sz w:val="28"/>
          <w:szCs w:val="28"/>
        </w:rPr>
        <w:t>дисциплине «</w:t>
      </w:r>
      <w:r w:rsidR="00B72C72" w:rsidRPr="005519DD">
        <w:rPr>
          <w:rFonts w:ascii="Times New Roman" w:hAnsi="Times New Roman"/>
          <w:sz w:val="28"/>
          <w:szCs w:val="28"/>
        </w:rPr>
        <w:t>Свободная п</w:t>
      </w:r>
      <w:r w:rsidR="004E7D7A" w:rsidRPr="005519DD">
        <w:rPr>
          <w:rFonts w:ascii="Times New Roman" w:hAnsi="Times New Roman"/>
          <w:sz w:val="28"/>
          <w:szCs w:val="28"/>
        </w:rPr>
        <w:t xml:space="preserve">ирамида с продолжением» в целом </w:t>
      </w:r>
      <w:r w:rsidR="001A212C" w:rsidRPr="005519DD">
        <w:rPr>
          <w:rFonts w:ascii="Times New Roman" w:hAnsi="Times New Roman"/>
          <w:sz w:val="28"/>
          <w:szCs w:val="28"/>
        </w:rPr>
        <w:t>похож</w:t>
      </w:r>
      <w:r w:rsidRPr="005519DD">
        <w:rPr>
          <w:rFonts w:ascii="Times New Roman" w:hAnsi="Times New Roman"/>
          <w:sz w:val="28"/>
          <w:szCs w:val="28"/>
        </w:rPr>
        <w:t>а</w:t>
      </w:r>
      <w:r w:rsidR="001A212C" w:rsidRPr="005519DD">
        <w:rPr>
          <w:rFonts w:ascii="Times New Roman" w:hAnsi="Times New Roman"/>
          <w:sz w:val="28"/>
          <w:szCs w:val="28"/>
        </w:rPr>
        <w:t xml:space="preserve"> на</w:t>
      </w:r>
      <w:r w:rsidR="004E7D7A" w:rsidRPr="005519DD">
        <w:rPr>
          <w:rFonts w:ascii="Times New Roman" w:hAnsi="Times New Roman"/>
          <w:sz w:val="28"/>
          <w:szCs w:val="28"/>
        </w:rPr>
        <w:t xml:space="preserve"> </w:t>
      </w:r>
      <w:r w:rsidRPr="005519DD">
        <w:rPr>
          <w:rFonts w:ascii="Times New Roman" w:hAnsi="Times New Roman"/>
          <w:sz w:val="28"/>
          <w:szCs w:val="28"/>
        </w:rPr>
        <w:t>подготовку к</w:t>
      </w:r>
      <w:r w:rsidR="004E7D7A" w:rsidRPr="005519DD">
        <w:rPr>
          <w:rFonts w:ascii="Times New Roman" w:hAnsi="Times New Roman"/>
          <w:sz w:val="28"/>
          <w:szCs w:val="28"/>
        </w:rPr>
        <w:t xml:space="preserve"> дисциплинам «Свободная пирамида», «Комбинированная пирамида», «Динамичная пирамида», «Русская пирамида», «Пирамида – Командные соревнования». </w:t>
      </w:r>
      <w:r w:rsidR="007E4152" w:rsidRPr="005519DD">
        <w:rPr>
          <w:rFonts w:ascii="Times New Roman" w:hAnsi="Times New Roman"/>
          <w:sz w:val="28"/>
          <w:szCs w:val="28"/>
        </w:rPr>
        <w:t>И</w:t>
      </w:r>
      <w:r w:rsidR="004E7D7A" w:rsidRPr="005519DD">
        <w:rPr>
          <w:rFonts w:ascii="Times New Roman" w:hAnsi="Times New Roman"/>
          <w:sz w:val="28"/>
          <w:szCs w:val="28"/>
        </w:rPr>
        <w:t xml:space="preserve">гры ведутся с использованием </w:t>
      </w:r>
      <w:r w:rsidR="007E4152" w:rsidRPr="005519DD">
        <w:rPr>
          <w:rFonts w:ascii="Times New Roman" w:hAnsi="Times New Roman"/>
          <w:sz w:val="28"/>
          <w:szCs w:val="28"/>
        </w:rPr>
        <w:t>идентичного</w:t>
      </w:r>
      <w:r w:rsidR="00C914A9" w:rsidRPr="005519DD">
        <w:rPr>
          <w:rFonts w:ascii="Times New Roman" w:hAnsi="Times New Roman"/>
          <w:sz w:val="28"/>
          <w:szCs w:val="28"/>
        </w:rPr>
        <w:t xml:space="preserve"> спортивного инвентаря.</w:t>
      </w:r>
    </w:p>
    <w:p w:rsidR="004E7D7A" w:rsidRDefault="00065B7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Теоретическая, тактическая</w:t>
      </w:r>
      <w:r w:rsidR="007E4152" w:rsidRPr="005519DD">
        <w:rPr>
          <w:rFonts w:ascii="Times New Roman" w:hAnsi="Times New Roman"/>
          <w:sz w:val="28"/>
          <w:szCs w:val="28"/>
        </w:rPr>
        <w:t xml:space="preserve"> </w:t>
      </w:r>
      <w:r w:rsidR="00A85D66" w:rsidRPr="005519DD">
        <w:rPr>
          <w:rFonts w:ascii="Times New Roman" w:hAnsi="Times New Roman"/>
          <w:sz w:val="28"/>
          <w:szCs w:val="28"/>
        </w:rPr>
        <w:t xml:space="preserve">и психологическая подготовка Свободной пирамиды с продолжением имеет отличительные особенности. Игра </w:t>
      </w:r>
      <w:r w:rsidR="007E4152" w:rsidRPr="005519DD">
        <w:rPr>
          <w:rFonts w:ascii="Times New Roman" w:hAnsi="Times New Roman"/>
          <w:sz w:val="28"/>
          <w:szCs w:val="28"/>
        </w:rPr>
        <w:t xml:space="preserve">предполагает </w:t>
      </w:r>
      <w:r w:rsidRPr="005519DD">
        <w:rPr>
          <w:rFonts w:ascii="Times New Roman" w:hAnsi="Times New Roman"/>
          <w:sz w:val="28"/>
          <w:szCs w:val="28"/>
        </w:rPr>
        <w:lastRenderedPageBreak/>
        <w:t>непрерывное ведение счета встречи</w:t>
      </w:r>
      <w:r w:rsidR="00C914A9" w:rsidRPr="005519DD">
        <w:rPr>
          <w:rFonts w:ascii="Times New Roman" w:hAnsi="Times New Roman"/>
          <w:sz w:val="28"/>
          <w:szCs w:val="28"/>
        </w:rPr>
        <w:t xml:space="preserve">. Партия не заканчивается при наборе восьми очков, </w:t>
      </w:r>
      <w:r w:rsidRPr="005519DD">
        <w:rPr>
          <w:rFonts w:ascii="Times New Roman" w:hAnsi="Times New Roman"/>
          <w:sz w:val="28"/>
          <w:szCs w:val="28"/>
        </w:rPr>
        <w:t>а</w:t>
      </w:r>
      <w:r w:rsidR="00C914A9" w:rsidRPr="005519DD">
        <w:rPr>
          <w:rFonts w:ascii="Times New Roman" w:hAnsi="Times New Roman"/>
          <w:sz w:val="28"/>
          <w:szCs w:val="28"/>
        </w:rPr>
        <w:t xml:space="preserve"> продолжается до указанного количества очков. Поэтому на первый план выходят умения бильярдистов играть сериями с продолжением</w:t>
      </w:r>
      <w:r w:rsidRPr="005519DD">
        <w:rPr>
          <w:rFonts w:ascii="Times New Roman" w:hAnsi="Times New Roman"/>
          <w:sz w:val="28"/>
          <w:szCs w:val="28"/>
        </w:rPr>
        <w:t xml:space="preserve"> («с выходом»)</w:t>
      </w:r>
      <w:r w:rsidR="00C914A9" w:rsidRPr="005519DD">
        <w:rPr>
          <w:rFonts w:ascii="Times New Roman" w:hAnsi="Times New Roman"/>
          <w:sz w:val="28"/>
          <w:szCs w:val="28"/>
        </w:rPr>
        <w:t>. Еще одной особенностью данной дисциплины является умение совершать удары с подбоем пирамиды для дальнейшего продолжения серии.</w:t>
      </w:r>
    </w:p>
    <w:p w:rsidR="00A85D66" w:rsidRPr="005519DD" w:rsidRDefault="00A85D66"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В тренировочной и в особенности в соревновательной деятельности различные стороны подготовки объединены в сложный комплекс, направленный на достижение максимально возможных спортивных результатов.</w:t>
      </w:r>
    </w:p>
    <w:p w:rsidR="00A85D66" w:rsidRPr="005519DD" w:rsidRDefault="00A85D66"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В процессе спортивной тренировки решаются следующие спортивные задачи:</w:t>
      </w:r>
    </w:p>
    <w:p w:rsidR="00A85D66" w:rsidRPr="005519DD" w:rsidRDefault="00A85D66"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1. Освоение техники и тактики Свободной пирамиды с продолжением.</w:t>
      </w:r>
    </w:p>
    <w:p w:rsidR="00A85D66" w:rsidRPr="005519DD" w:rsidRDefault="00A85D66"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2. Совершенствование двигательных качеств и повышение уровня функциональных систем организма, обеспечивающих успешное выполнение соревновательного </w:t>
      </w:r>
      <w:r w:rsidR="005F5220" w:rsidRPr="005519DD">
        <w:rPr>
          <w:rFonts w:ascii="Times New Roman" w:hAnsi="Times New Roman"/>
          <w:sz w:val="28"/>
          <w:szCs w:val="28"/>
        </w:rPr>
        <w:t>процесса и достижение планируемых результатов.</w:t>
      </w:r>
    </w:p>
    <w:p w:rsidR="005F5220" w:rsidRPr="005519DD" w:rsidRDefault="005F5220"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3. Воспитание необходимых моральных и волевых качеств.</w:t>
      </w:r>
    </w:p>
    <w:p w:rsidR="005F5220" w:rsidRPr="005519DD" w:rsidRDefault="005F5220"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4. Обеспечение необходимого уровня специальной психической подготовленности.</w:t>
      </w:r>
    </w:p>
    <w:p w:rsidR="005F5220" w:rsidRPr="005519DD" w:rsidRDefault="005F5220"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5. Приобретение теоретических знаний и практического опыта, необходимых для успешной тренировочной и соревновательной деятельности.</w:t>
      </w:r>
    </w:p>
    <w:p w:rsidR="0083413A" w:rsidRPr="005519DD" w:rsidRDefault="005F5220"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В узком смысле тренировка является одной из форм занятий, направленной на подготовку к соревнованиям (совершенствование технико-тактического мастерства, моральных и специальных психических качеств и др.). В том случае, если в тренировке идет изучение нового материала и одновременно продолжается совершенствование уже освоенного, такое занятие называется тренировочным.</w:t>
      </w:r>
    </w:p>
    <w:p w:rsidR="0083413A" w:rsidRPr="005519DD" w:rsidRDefault="0083413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Тренировочные занятия по степени направленности подразделяются на следующие типы: разминочные, тренировочные, ОФП, СФП, контрольные, модельные, восстановительные.</w:t>
      </w:r>
    </w:p>
    <w:p w:rsidR="0083413A" w:rsidRPr="005519DD" w:rsidRDefault="0083413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Спортивная тренировка является общей частью системы подготовки спортсменов и требует определенных условий для ее проведения: применения соответствующих принципов, средств, форм и методов; материально-технического и медицинского обеспечения; комплексного контроля и др.</w:t>
      </w:r>
    </w:p>
    <w:p w:rsidR="0083413A" w:rsidRPr="005519DD" w:rsidRDefault="0083413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С учетом происходящих изменений методика тренировки в бильярдном спорте находится в постоянном развитии. Ее можно охарактеризовать рядом показателей, составляющих динамику нагрузок на различных этапах подготовки. К таким показателям относятся:</w:t>
      </w:r>
    </w:p>
    <w:p w:rsidR="0083413A" w:rsidRPr="005519DD" w:rsidRDefault="0083413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количество тренировок в неделю;</w:t>
      </w:r>
    </w:p>
    <w:p w:rsidR="0083413A" w:rsidRPr="005519DD" w:rsidRDefault="0083413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время одного тренировочного занятия;</w:t>
      </w:r>
    </w:p>
    <w:p w:rsidR="0083413A" w:rsidRPr="005519DD" w:rsidRDefault="0083413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количество ударов в одном тренировочном занятии;</w:t>
      </w:r>
    </w:p>
    <w:p w:rsidR="0083413A" w:rsidRPr="005519DD" w:rsidRDefault="0083413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количество «чистого» времени, затраченного на выполнение всех ударов в одной тренировке (моторная плотность);</w:t>
      </w:r>
    </w:p>
    <w:p w:rsidR="0083413A" w:rsidRPr="005519DD" w:rsidRDefault="0083413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имитация удара, отнесенная к общему времени одного тренировочного занятия;</w:t>
      </w:r>
    </w:p>
    <w:p w:rsidR="0083413A" w:rsidRPr="005519DD" w:rsidRDefault="0083413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количество времени на занятия</w:t>
      </w:r>
      <w:r w:rsidR="003E2AF0" w:rsidRPr="005519DD">
        <w:rPr>
          <w:rFonts w:ascii="Times New Roman" w:hAnsi="Times New Roman"/>
          <w:sz w:val="28"/>
          <w:szCs w:val="28"/>
        </w:rPr>
        <w:t xml:space="preserve"> по ОФП;</w:t>
      </w:r>
    </w:p>
    <w:p w:rsidR="003E2AF0" w:rsidRPr="005519DD" w:rsidRDefault="003E2AF0"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количество времени на занятия по СФП;</w:t>
      </w:r>
    </w:p>
    <w:p w:rsidR="003E2AF0" w:rsidRPr="005519DD" w:rsidRDefault="003E2AF0"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количество контрольных игр;</w:t>
      </w:r>
    </w:p>
    <w:p w:rsidR="003E2AF0" w:rsidRPr="005519DD" w:rsidRDefault="003E2AF0"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количество соревнований в год и др.</w:t>
      </w:r>
    </w:p>
    <w:p w:rsidR="00C914A9" w:rsidRPr="005519DD" w:rsidRDefault="00C914A9"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Обучение проводится с использованием методических материалов:</w:t>
      </w:r>
    </w:p>
    <w:p w:rsidR="00C914A9"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 </w:t>
      </w:r>
      <w:r w:rsidR="00EF75FA" w:rsidRPr="005519DD">
        <w:rPr>
          <w:rFonts w:ascii="Times New Roman" w:hAnsi="Times New Roman"/>
          <w:sz w:val="28"/>
          <w:szCs w:val="28"/>
        </w:rPr>
        <w:t>Азбука бильярда, Лошаков</w:t>
      </w:r>
      <w:r w:rsidR="0005074E" w:rsidRPr="005519DD">
        <w:rPr>
          <w:rFonts w:ascii="Times New Roman" w:hAnsi="Times New Roman"/>
          <w:sz w:val="28"/>
          <w:szCs w:val="28"/>
        </w:rPr>
        <w:t> </w:t>
      </w:r>
      <w:r w:rsidR="00EF75FA" w:rsidRPr="005519DD">
        <w:rPr>
          <w:rFonts w:ascii="Times New Roman" w:hAnsi="Times New Roman"/>
          <w:sz w:val="28"/>
          <w:szCs w:val="28"/>
        </w:rPr>
        <w:t>А.Л.</w:t>
      </w:r>
    </w:p>
    <w:p w:rsidR="00C914A9"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 </w:t>
      </w:r>
      <w:r w:rsidR="00EF75FA" w:rsidRPr="005519DD">
        <w:rPr>
          <w:rFonts w:ascii="Times New Roman" w:hAnsi="Times New Roman"/>
          <w:sz w:val="28"/>
          <w:szCs w:val="28"/>
        </w:rPr>
        <w:t xml:space="preserve">Методика тренерской деятельности и учебно-тренировочная программа по </w:t>
      </w:r>
      <w:r w:rsidR="00EF75FA" w:rsidRPr="005519DD">
        <w:rPr>
          <w:rFonts w:ascii="Times New Roman" w:hAnsi="Times New Roman"/>
          <w:sz w:val="28"/>
          <w:szCs w:val="28"/>
        </w:rPr>
        <w:lastRenderedPageBreak/>
        <w:t>бильярд</w:t>
      </w:r>
      <w:r w:rsidR="0005074E" w:rsidRPr="005519DD">
        <w:rPr>
          <w:rFonts w:ascii="Times New Roman" w:hAnsi="Times New Roman"/>
          <w:sz w:val="28"/>
          <w:szCs w:val="28"/>
        </w:rPr>
        <w:t>ному спорту (пирамида), Лазарев </w:t>
      </w:r>
      <w:r w:rsidR="00EF75FA" w:rsidRPr="005519DD">
        <w:rPr>
          <w:rFonts w:ascii="Times New Roman" w:hAnsi="Times New Roman"/>
          <w:sz w:val="28"/>
          <w:szCs w:val="28"/>
        </w:rPr>
        <w:t>В.В.</w:t>
      </w:r>
    </w:p>
    <w:p w:rsidR="00EF75FA"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 </w:t>
      </w:r>
      <w:r w:rsidR="0005074E" w:rsidRPr="005519DD">
        <w:rPr>
          <w:rFonts w:ascii="Times New Roman" w:hAnsi="Times New Roman"/>
          <w:sz w:val="28"/>
          <w:szCs w:val="28"/>
        </w:rPr>
        <w:t>Бильярд. Игра, Спорт, Искусство, Матвеев Д.М., Сараев Н.А.</w:t>
      </w:r>
    </w:p>
    <w:p w:rsidR="00C914A9"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 </w:t>
      </w:r>
      <w:r w:rsidR="00EF75FA" w:rsidRPr="005519DD">
        <w:rPr>
          <w:rFonts w:ascii="Times New Roman" w:hAnsi="Times New Roman"/>
          <w:sz w:val="28"/>
          <w:szCs w:val="28"/>
        </w:rPr>
        <w:t>Азбука бильярда в картинках, Абд</w:t>
      </w:r>
      <w:r w:rsidR="0005074E" w:rsidRPr="005519DD">
        <w:rPr>
          <w:rFonts w:ascii="Times New Roman" w:hAnsi="Times New Roman"/>
          <w:sz w:val="28"/>
          <w:szCs w:val="28"/>
        </w:rPr>
        <w:t>юшев В.Н., Горба М.И., Ляпустин </w:t>
      </w:r>
      <w:r w:rsidR="00EF75FA" w:rsidRPr="005519DD">
        <w:rPr>
          <w:rFonts w:ascii="Times New Roman" w:hAnsi="Times New Roman"/>
          <w:sz w:val="28"/>
          <w:szCs w:val="28"/>
        </w:rPr>
        <w:t>А.В.</w:t>
      </w:r>
    </w:p>
    <w:p w:rsidR="00C914A9"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 </w:t>
      </w:r>
      <w:r w:rsidR="00EF75FA" w:rsidRPr="005519DD">
        <w:rPr>
          <w:rFonts w:ascii="Times New Roman" w:hAnsi="Times New Roman"/>
          <w:sz w:val="28"/>
          <w:szCs w:val="28"/>
        </w:rPr>
        <w:t>Уроки иг</w:t>
      </w:r>
      <w:r w:rsidR="0005074E" w:rsidRPr="005519DD">
        <w:rPr>
          <w:rFonts w:ascii="Times New Roman" w:hAnsi="Times New Roman"/>
          <w:sz w:val="28"/>
          <w:szCs w:val="28"/>
        </w:rPr>
        <w:t>ры на русском бильярде, Симонич </w:t>
      </w:r>
      <w:r w:rsidR="00EF75FA" w:rsidRPr="005519DD">
        <w:rPr>
          <w:rFonts w:ascii="Times New Roman" w:hAnsi="Times New Roman"/>
          <w:sz w:val="28"/>
          <w:szCs w:val="28"/>
        </w:rPr>
        <w:t>В.С.</w:t>
      </w:r>
    </w:p>
    <w:p w:rsidR="0005074E"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 </w:t>
      </w:r>
      <w:r w:rsidR="0005074E" w:rsidRPr="005519DD">
        <w:rPr>
          <w:rFonts w:ascii="Times New Roman" w:hAnsi="Times New Roman"/>
          <w:sz w:val="28"/>
          <w:szCs w:val="28"/>
        </w:rPr>
        <w:t>Бильярд – игра разума и силы воображения, Лазарев В.В.</w:t>
      </w:r>
    </w:p>
    <w:p w:rsidR="0005074E"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 </w:t>
      </w:r>
      <w:r w:rsidR="0005074E" w:rsidRPr="005519DD">
        <w:rPr>
          <w:rFonts w:ascii="Times New Roman" w:hAnsi="Times New Roman"/>
          <w:sz w:val="28"/>
          <w:szCs w:val="28"/>
        </w:rPr>
        <w:t>Методическое пособие для обучения игре на русском бильярде, Шипилов А.В.</w:t>
      </w:r>
    </w:p>
    <w:p w:rsidR="0005074E"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 </w:t>
      </w:r>
      <w:r w:rsidR="0005074E" w:rsidRPr="005519DD">
        <w:rPr>
          <w:rFonts w:ascii="Times New Roman" w:hAnsi="Times New Roman"/>
          <w:sz w:val="28"/>
          <w:szCs w:val="28"/>
        </w:rPr>
        <w:t>Пособие бильярдиста, Калюжный А.Н.</w:t>
      </w:r>
    </w:p>
    <w:p w:rsidR="00C914A9"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 </w:t>
      </w:r>
      <w:r w:rsidR="00C914A9" w:rsidRPr="005519DD">
        <w:rPr>
          <w:rFonts w:ascii="Times New Roman" w:hAnsi="Times New Roman"/>
          <w:sz w:val="28"/>
          <w:szCs w:val="28"/>
        </w:rPr>
        <w:t>Другие методические материалы, в том числе видеоматериалы, представленные в интернете и в других отрытых источниках.</w:t>
      </w:r>
    </w:p>
    <w:p w:rsidR="004E7D7A" w:rsidRPr="005519DD" w:rsidRDefault="004E7D7A" w:rsidP="00D02593">
      <w:pPr>
        <w:widowControl w:val="0"/>
        <w:autoSpaceDE w:val="0"/>
        <w:autoSpaceDN w:val="0"/>
        <w:adjustRightInd w:val="0"/>
        <w:spacing w:line="22" w:lineRule="atLeast"/>
        <w:rPr>
          <w:rFonts w:ascii="Times New Roman" w:hAnsi="Times New Roman"/>
          <w:sz w:val="28"/>
          <w:szCs w:val="28"/>
        </w:rPr>
      </w:pPr>
    </w:p>
    <w:p w:rsidR="00DC2493" w:rsidRPr="005519DD" w:rsidRDefault="00DC2493" w:rsidP="00D02593">
      <w:pPr>
        <w:widowControl w:val="0"/>
        <w:autoSpaceDE w:val="0"/>
        <w:autoSpaceDN w:val="0"/>
        <w:adjustRightInd w:val="0"/>
        <w:spacing w:line="22" w:lineRule="atLeast"/>
        <w:rPr>
          <w:rFonts w:ascii="Times New Roman" w:hAnsi="Times New Roman"/>
          <w:b/>
          <w:sz w:val="28"/>
          <w:szCs w:val="28"/>
        </w:rPr>
      </w:pPr>
      <w:r w:rsidRPr="005519DD">
        <w:rPr>
          <w:rFonts w:ascii="Times New Roman" w:hAnsi="Times New Roman"/>
          <w:b/>
          <w:sz w:val="28"/>
          <w:szCs w:val="28"/>
        </w:rPr>
        <w:t>Методические принципы обучения</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Подготовка бильярдиста строится в соответствии с общими социальными принципами системы физического воспитания – принципами всестороннего и гармоничного развития личности, прикладной и оздоровительной направленности.</w:t>
      </w:r>
    </w:p>
    <w:p w:rsidR="00DC2493" w:rsidRPr="005519DD" w:rsidRDefault="00DC2493"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Методическими принципами обучения </w:t>
      </w:r>
      <w:r w:rsidR="00B72C72" w:rsidRPr="005519DD">
        <w:rPr>
          <w:rFonts w:ascii="Times New Roman" w:hAnsi="Times New Roman"/>
          <w:sz w:val="28"/>
          <w:szCs w:val="28"/>
        </w:rPr>
        <w:t>Свободной п</w:t>
      </w:r>
      <w:r w:rsidR="00CB15ED" w:rsidRPr="005519DD">
        <w:rPr>
          <w:rFonts w:ascii="Times New Roman" w:hAnsi="Times New Roman"/>
          <w:sz w:val="28"/>
          <w:szCs w:val="28"/>
        </w:rPr>
        <w:t>ирамиде с продолжением</w:t>
      </w:r>
      <w:r w:rsidRPr="005519DD">
        <w:rPr>
          <w:rFonts w:ascii="Times New Roman" w:hAnsi="Times New Roman"/>
          <w:sz w:val="28"/>
          <w:szCs w:val="28"/>
        </w:rPr>
        <w:t xml:space="preserve"> являются направленность к высшим достижениям, единство общей и специальной физической подготовки спортсменов, непрерывность тренировочного процесса, постепенное и максимальное увеличение тренировочных требований.</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Для успешного развития и совершенствования бильярдистов необходимо также соблюдать общеметодические принципы, отражающие основные положения, определяющие общую методику процесса физического воспитания: принцип сознательности и активности, принцип наглядности, принцип доступности и индивидуализации.</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Эффективность занятий бильярдистов зависит также и от степени реализации основных принципов построения тренировки. К ним относятся:</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направленность на максимально возможные достижения, углублённая специализация и индивидуализация;</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единство общей и специальной подготовки;</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непрерывность тренировочного процесса;</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единство постепенности и предельности в увеличении тренировочных нагрузок;</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волнообразная динамика нагрузок;</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цикличность тренировочного процесса;</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единство и взаимосвязь структуры соревновательной деятельности и структуры подготовленности спортсмена;</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возрастная адекватность многолетней спортивной деятельности.</w:t>
      </w:r>
    </w:p>
    <w:p w:rsidR="00CB15ED" w:rsidRPr="005519DD" w:rsidRDefault="00CB15E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В работе с бильярдистами должны учитываться определенные требования, отражающие специфику Свободной пирамиды с продолжением.</w:t>
      </w:r>
    </w:p>
    <w:p w:rsidR="00CB15ED" w:rsidRPr="005519DD" w:rsidRDefault="00F33D8F"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i/>
          <w:sz w:val="28"/>
          <w:szCs w:val="28"/>
        </w:rPr>
        <w:t>1. Преимущественно техническая и тактическая направленность тренировочного процесса.</w:t>
      </w:r>
      <w:r w:rsidRPr="005519DD">
        <w:rPr>
          <w:rFonts w:ascii="Times New Roman" w:hAnsi="Times New Roman"/>
          <w:sz w:val="28"/>
          <w:szCs w:val="28"/>
        </w:rPr>
        <w:t xml:space="preserve"> Основным содержанием тренировки бильярдного спорта является наиболее полное овладение техникой и тактикой ведения игры. Это связано с тем, что, в конечном счете, спортивные достижения в основном определяются уровнем тактической и технической подготовленности. В свою очередь, тренированность бильярдиста характеризуется степенью специализированности двигательных действий, на основе которых происходит выполнение прицельного удара, и уровнем тактических знаний, умений и навыков, обеспечивающих реализацию наиболее эффективной модели удара с учетом сложившейся ситуации.</w:t>
      </w:r>
    </w:p>
    <w:p w:rsidR="005519DD" w:rsidRDefault="005519D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i/>
          <w:sz w:val="28"/>
          <w:szCs w:val="28"/>
        </w:rPr>
        <w:t xml:space="preserve">2. Постоянное развитие психических и двигательных качеств, функциональной </w:t>
      </w:r>
      <w:r w:rsidRPr="005519DD">
        <w:rPr>
          <w:rFonts w:ascii="Times New Roman" w:hAnsi="Times New Roman"/>
          <w:i/>
          <w:sz w:val="28"/>
          <w:szCs w:val="28"/>
        </w:rPr>
        <w:lastRenderedPageBreak/>
        <w:t>подготовленности.</w:t>
      </w:r>
      <w:r>
        <w:rPr>
          <w:rFonts w:ascii="Times New Roman" w:hAnsi="Times New Roman"/>
          <w:sz w:val="28"/>
          <w:szCs w:val="28"/>
        </w:rPr>
        <w:t xml:space="preserve"> Уровень развития психических и двигательных качеств во многом определяет сроки обучения, качества владения как отдельными техническими элементами, так и техникой удара в целом, эффективность выполнения ударов в соревновательных условиях и уровень спортивных результатов. Это вызвано тем, что ведение эффективных игры требует от спортсменов проявления выносливости, координации, быстроты, внимания, памяти, мышления и т.д. Однако, развитие психических и двигательных качеств постепенно должно приобретать все более специализированный характер с учетом специфики спортивной деятельности бильярдистов и способствовать росту их спортивного мастерства. В связи с этим постоянное применение и усложнение упражнений, направленных на развитие и совершенствование специальных качеств и навыков бильярдистов, ускоряет п повышает качество освоения необходимых действий и приемов в условиях тренировки и успешную их реализацию в процессе соревнований.</w:t>
      </w:r>
    </w:p>
    <w:p w:rsidR="005519DD" w:rsidRDefault="005519DD"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i/>
          <w:sz w:val="28"/>
          <w:szCs w:val="28"/>
        </w:rPr>
        <w:t>3. Индивидуализация состава действий, тактических моделей ведения игры.</w:t>
      </w:r>
      <w:r w:rsidRPr="005519DD">
        <w:rPr>
          <w:rFonts w:ascii="Times New Roman" w:hAnsi="Times New Roman"/>
          <w:sz w:val="28"/>
          <w:szCs w:val="28"/>
        </w:rPr>
        <w:t xml:space="preserve"> Инди</w:t>
      </w:r>
      <w:r>
        <w:rPr>
          <w:rFonts w:ascii="Times New Roman" w:hAnsi="Times New Roman"/>
          <w:sz w:val="28"/>
          <w:szCs w:val="28"/>
        </w:rPr>
        <w:t>видуальные особенности бильярдиста часто проявляются в особенностях техники выполнения ударов, скорости и адекватности принятия тактических решений в правилах выбора и эффективной реализации тактической модели удар</w:t>
      </w:r>
      <w:r w:rsidR="00A5098C">
        <w:rPr>
          <w:rFonts w:ascii="Times New Roman" w:hAnsi="Times New Roman"/>
          <w:sz w:val="28"/>
          <w:szCs w:val="28"/>
        </w:rPr>
        <w:t>а в зависимости от сложившихся условий. Поэтому обучение бильярдиста технике выполнения прицельного удара и различным тактическим приемам и действиям целесообразно проводить с учетом его склонностей к проявлениям определенных двигательных и психических качеств. Это ускоряет процесс освоения необходимых технических и тактических действий в тренировках и обуславливает их успешное применение в соревнованиях.</w:t>
      </w:r>
    </w:p>
    <w:p w:rsidR="00A5098C" w:rsidRDefault="00A5098C" w:rsidP="00D02593">
      <w:pPr>
        <w:widowControl w:val="0"/>
        <w:autoSpaceDE w:val="0"/>
        <w:autoSpaceDN w:val="0"/>
        <w:adjustRightInd w:val="0"/>
        <w:spacing w:line="22" w:lineRule="atLeast"/>
        <w:rPr>
          <w:rFonts w:ascii="Times New Roman" w:hAnsi="Times New Roman"/>
          <w:sz w:val="28"/>
          <w:szCs w:val="28"/>
        </w:rPr>
      </w:pPr>
      <w:r w:rsidRPr="00A5098C">
        <w:rPr>
          <w:rFonts w:ascii="Times New Roman" w:hAnsi="Times New Roman"/>
          <w:i/>
          <w:sz w:val="28"/>
          <w:szCs w:val="28"/>
        </w:rPr>
        <w:t>4. Создание резервных функциональных возможностей у бильярдистов для обеспечения надежности их выступлений в основных соревнованиях годичного цикла.</w:t>
      </w:r>
      <w:r>
        <w:rPr>
          <w:rFonts w:ascii="Times New Roman" w:hAnsi="Times New Roman"/>
          <w:sz w:val="28"/>
          <w:szCs w:val="28"/>
        </w:rPr>
        <w:t xml:space="preserve"> Технико-тактическое совершенствование предъявляет повышенные требования к двигательной психической сфере бильярдистов. В связи с этим установка на повышение уровня функциональной подготовленности реализуется на основе определенных соотношений между объемами и видами нагрузок, позволяющих адаптировать состояние спортсменов к деятельности в условиях высокой двигательной напряженности. В целях повышения надежности выступлений в спортивных состязаниях целесообразно проводить моделирование нагрузок, несколько превышающих соревновательные. Таким образом, у спортсменов создаются резервные функциональные возможности. Это особенно актуально для бильярдистов. Входящих в группы спортивного совершенствования и высшего спортивного мастерства.</w:t>
      </w:r>
    </w:p>
    <w:p w:rsidR="00A5098C" w:rsidRDefault="005D62EC"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i/>
          <w:sz w:val="28"/>
          <w:szCs w:val="28"/>
        </w:rPr>
        <w:t>5. Ранжирование соревнований в годичных циклах тренировки.</w:t>
      </w:r>
      <w:r w:rsidRPr="005D62EC">
        <w:rPr>
          <w:rFonts w:ascii="Times New Roman" w:hAnsi="Times New Roman"/>
          <w:sz w:val="28"/>
          <w:szCs w:val="28"/>
        </w:rPr>
        <w:t xml:space="preserve"> </w:t>
      </w:r>
      <w:r>
        <w:rPr>
          <w:rFonts w:ascii="Times New Roman" w:hAnsi="Times New Roman"/>
          <w:sz w:val="28"/>
          <w:szCs w:val="28"/>
        </w:rPr>
        <w:t>Соревнования различного ранга являются обязательной частью всей системы круглогодичной подготовки бильярдистов. Исходя из различной значимости результатов соревнований, степени их воздействия на физическую и психическую сферы бильярдистов, целесообразно их ранжирования по месту расположения в годичном цикле и уровню квалификации участников. Это позволяет более рационально планировать тренировочный процесс, облегчает достижение необходимого уровня подготовленности, а затем более полного психофизического восстановления после соревнований.</w:t>
      </w:r>
    </w:p>
    <w:p w:rsidR="005D62EC" w:rsidRDefault="005D62EC" w:rsidP="00D02593">
      <w:pPr>
        <w:widowControl w:val="0"/>
        <w:autoSpaceDE w:val="0"/>
        <w:autoSpaceDN w:val="0"/>
        <w:adjustRightInd w:val="0"/>
        <w:spacing w:line="22" w:lineRule="atLeast"/>
        <w:rPr>
          <w:rFonts w:ascii="Times New Roman" w:hAnsi="Times New Roman"/>
          <w:sz w:val="28"/>
          <w:szCs w:val="28"/>
        </w:rPr>
      </w:pPr>
      <w:r w:rsidRPr="00306D20">
        <w:rPr>
          <w:rFonts w:ascii="Times New Roman" w:hAnsi="Times New Roman"/>
          <w:i/>
          <w:sz w:val="28"/>
          <w:szCs w:val="28"/>
        </w:rPr>
        <w:t xml:space="preserve">6. Учет </w:t>
      </w:r>
      <w:r w:rsidR="00306D20" w:rsidRPr="00306D20">
        <w:rPr>
          <w:rFonts w:ascii="Times New Roman" w:hAnsi="Times New Roman"/>
          <w:i/>
          <w:sz w:val="28"/>
          <w:szCs w:val="28"/>
        </w:rPr>
        <w:t>тренировочных эффектов при выборе упражнений и последовательности их выполнения.</w:t>
      </w:r>
      <w:r w:rsidR="00306D20">
        <w:rPr>
          <w:rFonts w:ascii="Times New Roman" w:hAnsi="Times New Roman"/>
          <w:sz w:val="28"/>
          <w:szCs w:val="28"/>
        </w:rPr>
        <w:t xml:space="preserve"> Тренировка бильярдиста характеризуется многокомпонентностью построения занятий. Это выражается в использовании </w:t>
      </w:r>
      <w:r w:rsidR="00306D20">
        <w:rPr>
          <w:rFonts w:ascii="Times New Roman" w:hAnsi="Times New Roman"/>
          <w:sz w:val="28"/>
          <w:szCs w:val="28"/>
        </w:rPr>
        <w:lastRenderedPageBreak/>
        <w:t>различных средств воздействия на спортсменов. Подбирая упражнения, следует учитывать эффект воздействия каждого из них на двигательную и психическую сферы занимающихся, их взаимовлияние. Например, выполнение в процессе разминки общеразвивающих упражнений с чрезмерным усилием и интенсивностью на некоторое время приводит к нарушению координации, снижению уровня точности выполняемых движений, ухудшению устойчивости, внимания и т.д. В то же время, если бильярдист перед началом игры выполняет ряд специализированных упражнений с кием и резиновым амортизатором, а затем мысленные упражнения, направленные на актуализацию специализированных ощущений и воспри</w:t>
      </w:r>
      <w:r w:rsidR="00FE26E1">
        <w:rPr>
          <w:rFonts w:ascii="Times New Roman" w:hAnsi="Times New Roman"/>
          <w:sz w:val="28"/>
          <w:szCs w:val="28"/>
        </w:rPr>
        <w:t>я</w:t>
      </w:r>
      <w:r w:rsidR="00306D20">
        <w:rPr>
          <w:rFonts w:ascii="Times New Roman" w:hAnsi="Times New Roman"/>
          <w:sz w:val="28"/>
          <w:szCs w:val="28"/>
        </w:rPr>
        <w:t>тий, это дает хороший положительный эффект.</w:t>
      </w:r>
    </w:p>
    <w:p w:rsidR="00E905FC" w:rsidRPr="00E905FC" w:rsidRDefault="00306D20" w:rsidP="00D02593">
      <w:pPr>
        <w:widowControl w:val="0"/>
        <w:autoSpaceDE w:val="0"/>
        <w:autoSpaceDN w:val="0"/>
        <w:adjustRightInd w:val="0"/>
        <w:spacing w:line="22" w:lineRule="atLeast"/>
        <w:rPr>
          <w:rFonts w:ascii="Times New Roman" w:hAnsi="Times New Roman"/>
          <w:sz w:val="28"/>
          <w:szCs w:val="28"/>
        </w:rPr>
      </w:pPr>
      <w:r w:rsidRPr="00FE26E1">
        <w:rPr>
          <w:rFonts w:ascii="Times New Roman" w:hAnsi="Times New Roman"/>
          <w:i/>
          <w:sz w:val="28"/>
          <w:szCs w:val="28"/>
        </w:rPr>
        <w:t xml:space="preserve">7. </w:t>
      </w:r>
      <w:r w:rsidR="00FE26E1" w:rsidRPr="00FE26E1">
        <w:rPr>
          <w:rFonts w:ascii="Times New Roman" w:hAnsi="Times New Roman"/>
          <w:i/>
          <w:sz w:val="28"/>
          <w:szCs w:val="28"/>
        </w:rPr>
        <w:t>Повышение сложности, объемов и интенсивности тренировочных упражнений в процессе многолетней тренировки.</w:t>
      </w:r>
      <w:r w:rsidR="00FE26E1">
        <w:rPr>
          <w:rFonts w:ascii="Times New Roman" w:hAnsi="Times New Roman"/>
          <w:sz w:val="28"/>
          <w:szCs w:val="28"/>
        </w:rPr>
        <w:t xml:space="preserve"> На различных возрастных этапах подготовки бильярдистов, по мере роста их спортивного мастерства и квалификации, с увеличением количества соревнований и их ранга возрастают требования к технической, физической, психической, интеллектуальной и тактической подготовленности. Все это приводит к качественным изменениям в составе двигательных действий, тактических умений</w:t>
      </w:r>
      <w:r w:rsidR="00E905FC">
        <w:rPr>
          <w:rFonts w:ascii="Times New Roman" w:hAnsi="Times New Roman"/>
          <w:sz w:val="28"/>
          <w:szCs w:val="28"/>
        </w:rPr>
        <w:t xml:space="preserve"> и навыков, вызывая необходимость увеличения объемов, интенсивности и сложности упражнений. Рассматривая принципы подготовки, необходимо подчеркнуть их единство, вытекающее из самой сути спортивной деятельности, многообразной по форме и многофакторной, по существу. Единство процесса спортивной подготовки, воспитания и повышение функциональных возможностей следует рассматривать и как единство педагогических принципов и принципов тренировки. На этой основе строится и каждое занятие, и многолетняя подготовка на всех этапах в работе с юными спортсменами и с бильярдистами высокой квалификации.</w:t>
      </w:r>
    </w:p>
    <w:p w:rsidR="00DC2493" w:rsidRPr="005519DD" w:rsidRDefault="00DC2493" w:rsidP="00D02593">
      <w:pPr>
        <w:widowControl w:val="0"/>
        <w:autoSpaceDE w:val="0"/>
        <w:autoSpaceDN w:val="0"/>
        <w:adjustRightInd w:val="0"/>
        <w:spacing w:line="22" w:lineRule="atLeast"/>
        <w:rPr>
          <w:rFonts w:ascii="Times New Roman" w:hAnsi="Times New Roman"/>
          <w:sz w:val="28"/>
          <w:szCs w:val="28"/>
        </w:rPr>
      </w:pPr>
    </w:p>
    <w:p w:rsidR="00DC2493" w:rsidRPr="005519DD" w:rsidRDefault="00DC2493"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b/>
          <w:sz w:val="28"/>
          <w:szCs w:val="28"/>
        </w:rPr>
        <w:t>Средства, методы, способы и приемы обучения</w:t>
      </w:r>
    </w:p>
    <w:p w:rsidR="00EC3060" w:rsidRDefault="00EC306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В спортивной тренировке под термином </w:t>
      </w:r>
      <w:r w:rsidRPr="00EC3060">
        <w:rPr>
          <w:rFonts w:ascii="Times New Roman" w:hAnsi="Times New Roman"/>
          <w:i/>
          <w:sz w:val="28"/>
          <w:szCs w:val="28"/>
        </w:rPr>
        <w:t>метод</w:t>
      </w:r>
      <w:r>
        <w:rPr>
          <w:rFonts w:ascii="Times New Roman" w:hAnsi="Times New Roman"/>
          <w:sz w:val="28"/>
          <w:szCs w:val="28"/>
        </w:rPr>
        <w:t xml:space="preserve"> принято понимать способ применения основных средств тренировки, совокупность приемов и правил деятельности спортсмена и тренера.</w:t>
      </w:r>
    </w:p>
    <w:p w:rsidR="00DC2493" w:rsidRDefault="00EC306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Методы спортивной тренировки принято условно подразделять на </w:t>
      </w:r>
      <w:r w:rsidR="00DC2493" w:rsidRPr="005519DD">
        <w:rPr>
          <w:rFonts w:ascii="Times New Roman" w:hAnsi="Times New Roman"/>
          <w:sz w:val="28"/>
          <w:szCs w:val="28"/>
        </w:rPr>
        <w:t>словесные, на</w:t>
      </w:r>
      <w:r>
        <w:rPr>
          <w:rFonts w:ascii="Times New Roman" w:hAnsi="Times New Roman"/>
          <w:sz w:val="28"/>
          <w:szCs w:val="28"/>
        </w:rPr>
        <w:t>глядные и практические (специфические)</w:t>
      </w:r>
      <w:r w:rsidR="00DC2493" w:rsidRPr="005519DD">
        <w:rPr>
          <w:rFonts w:ascii="Times New Roman" w:hAnsi="Times New Roman"/>
          <w:sz w:val="28"/>
          <w:szCs w:val="28"/>
        </w:rPr>
        <w:t>.</w:t>
      </w:r>
    </w:p>
    <w:p w:rsidR="00EC3060" w:rsidRDefault="00EC306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Используя различные словесные методы (рассказ, объяснение, лекция, беседа, анализ и обсуждение), тренер в процессе общения с бильярдистами в доступной для них форме, пользуясь специальной терминологией, сообщает спортсменам необходимую информацию на всех этапах подготовки. Словесные методы очень часто используются в сочетании с наглядными.</w:t>
      </w:r>
    </w:p>
    <w:p w:rsidR="00EC3060" w:rsidRDefault="00EC306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Наглядные методы, используемые в игре, весьма разнообразны. К ним относятся:</w:t>
      </w:r>
    </w:p>
    <w:p w:rsidR="00EC3060" w:rsidRDefault="00EC306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грамотный показ различных упражнений, отдельных элементов техники удара и удара в целом, который обычно проводит тренер или квалифицированный бильярдист, показ (в сочетании с объяснением) различных элементов бильярдного кия и экипировки и т.д.;</w:t>
      </w:r>
    </w:p>
    <w:p w:rsidR="00EC3060" w:rsidRDefault="00EC306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-демонстрация учебных фильмов, видеозаписи техники выполнения удара тем или иным бильярдистом в различных ситуациях, плакатов, схем, содержащих наглядную информацию о том или ином виде подготовки, и т.п.;</w:t>
      </w:r>
    </w:p>
    <w:p w:rsidR="00EC3060" w:rsidRDefault="00EC306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 применение различных световых, звуковых, механических и электронных устройств, сообщающих информацию спортсмену и тренеру о параметрах движения, </w:t>
      </w:r>
      <w:r>
        <w:rPr>
          <w:rFonts w:ascii="Times New Roman" w:hAnsi="Times New Roman"/>
          <w:sz w:val="28"/>
          <w:szCs w:val="28"/>
        </w:rPr>
        <w:lastRenderedPageBreak/>
        <w:t>о состоянии различных систем организма бильярдиста</w:t>
      </w:r>
      <w:r w:rsidR="009350A0">
        <w:rPr>
          <w:rFonts w:ascii="Times New Roman" w:hAnsi="Times New Roman"/>
          <w:sz w:val="28"/>
          <w:szCs w:val="28"/>
        </w:rPr>
        <w:t>, обеспечивающих реализацию прицельного удара кием, об изменении положения средней точки попадания и о необходимости внесения корректив в прицеливание и т.д.;</w:t>
      </w:r>
    </w:p>
    <w:p w:rsidR="009350A0" w:rsidRDefault="009350A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Методы практических упражнений (специфические) принято условно подразделят на:</w:t>
      </w:r>
    </w:p>
    <w:p w:rsidR="009350A0" w:rsidRDefault="009350A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методы, преимущественно направленные на овладение основами техники выполнения удара кием, а затем на ее совершенствование;</w:t>
      </w:r>
    </w:p>
    <w:p w:rsidR="009350A0" w:rsidRDefault="009350A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методы, преимущественно направленные на развитие специальных двигательных качеств бильярдиста.</w:t>
      </w:r>
    </w:p>
    <w:p w:rsidR="00E32117" w:rsidRDefault="00E3211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Обе подгруппы методов тесно взаимосвязаны, дополняют друг друга и применяются в непрерывном единстве, обеспечивая таким образом эффективное решение задач, связанных с ростом спортивного мастерства.</w:t>
      </w:r>
    </w:p>
    <w:p w:rsidR="00E32117" w:rsidRDefault="00E3211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Широкий арсенал и разнообразие физических нагрузок, характерных для второй группы методов, обеспечивают не только развитие специальных физических качеств, но и совершенствование технико-тактического мастерства и психических качеств бильярдиста. Специфические методы тренировки характеризуются особенностями изобретательного способа нагрузки и способами общей регламентации деятельности.</w:t>
      </w:r>
    </w:p>
    <w:p w:rsidR="00E32117" w:rsidRDefault="00E3211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Нагрузка определяется объемом и интенсивностью выполняемой работы. Нагрузка может быть стандартной или переменной, иметь непрерывный или интервальный характера. Отдых как обязательный элемент метода может быть активным или пассивным. Интервал отдыха между частями нагрузки может быть ординарным, жестким, максимизирующим.</w:t>
      </w:r>
    </w:p>
    <w:p w:rsidR="00E32117" w:rsidRDefault="00E3211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К способам общей регламентации деятельности бильярдиста относятся: методы строго регламентированных упражнений, игровой и соревновательной методы.</w:t>
      </w:r>
    </w:p>
    <w:p w:rsidR="00E32117" w:rsidRDefault="00E3211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Методы строго регламентированных упражнений подразделяются на:</w:t>
      </w:r>
    </w:p>
    <w:p w:rsidR="00E32117" w:rsidRDefault="00E3211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1. Методы стандартно-интервального упражнения (сюда входят и методы повторного упражнения).</w:t>
      </w:r>
    </w:p>
    <w:p w:rsidR="00E32117" w:rsidRDefault="00E3211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2. Методы переменно-интервальных упражнений:</w:t>
      </w:r>
    </w:p>
    <w:p w:rsidR="00E32117" w:rsidRDefault="00E3211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а) метод прогрессирующего упражнения;</w:t>
      </w:r>
    </w:p>
    <w:p w:rsidR="00E32117" w:rsidRDefault="00E3211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б) метод нисходящего упражнения;</w:t>
      </w:r>
    </w:p>
    <w:p w:rsidR="00E32117" w:rsidRDefault="00E3211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 метод варьирующего упражнения.</w:t>
      </w:r>
    </w:p>
    <w:p w:rsidR="00E32117" w:rsidRPr="001B1131" w:rsidRDefault="00E32117"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При использовании методов стандартно-интервального упражнения время для выполнения упражнения и отдыха устанавливается стандартное (не меняется в процессе выполнения упражнения), однако оно может быть большим или меньшим в зависимости от уровня подготовленности и решаемых задач.</w:t>
      </w:r>
    </w:p>
    <w:p w:rsidR="00E32117" w:rsidRPr="001B1131" w:rsidRDefault="00E32117"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Приведем несколько примеров:</w:t>
      </w:r>
    </w:p>
    <w:p w:rsidR="00E32117" w:rsidRPr="001B1131" w:rsidRDefault="00266E68"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 xml:space="preserve">1. Бильярдист выполняет шесть удержаний кия в ходе подготовки. Наклейка кия удерживается </w:t>
      </w:r>
      <w:r w:rsidR="003636C9" w:rsidRPr="001B1131">
        <w:rPr>
          <w:rFonts w:ascii="Times New Roman" w:hAnsi="Times New Roman"/>
          <w:sz w:val="28"/>
          <w:szCs w:val="28"/>
        </w:rPr>
        <w:t>возле</w:t>
      </w:r>
      <w:r w:rsidRPr="001B1131">
        <w:rPr>
          <w:rFonts w:ascii="Times New Roman" w:hAnsi="Times New Roman"/>
          <w:sz w:val="28"/>
          <w:szCs w:val="28"/>
        </w:rPr>
        <w:t xml:space="preserve"> центр</w:t>
      </w:r>
      <w:r w:rsidR="003636C9" w:rsidRPr="001B1131">
        <w:rPr>
          <w:rFonts w:ascii="Times New Roman" w:hAnsi="Times New Roman"/>
          <w:sz w:val="28"/>
          <w:szCs w:val="28"/>
        </w:rPr>
        <w:t>а</w:t>
      </w:r>
      <w:r w:rsidRPr="001B1131">
        <w:rPr>
          <w:rFonts w:ascii="Times New Roman" w:hAnsi="Times New Roman"/>
          <w:sz w:val="28"/>
          <w:szCs w:val="28"/>
        </w:rPr>
        <w:t xml:space="preserve"> шара</w:t>
      </w:r>
      <w:r w:rsidR="003636C9" w:rsidRPr="001B1131">
        <w:rPr>
          <w:rFonts w:ascii="Times New Roman" w:hAnsi="Times New Roman"/>
          <w:sz w:val="28"/>
          <w:szCs w:val="28"/>
        </w:rPr>
        <w:t>. Каждое удержание длится 5 с, а интервал отдыха между удержаниями – 5 с.</w:t>
      </w:r>
    </w:p>
    <w:p w:rsidR="003636C9" w:rsidRPr="001B1131" w:rsidRDefault="003636C9"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2. Бильярдист так же, как и в первом случае, выполняет шесть подходов к шару с дальнейшим удержанием кия. Удержание и отдых длятся уже 10 и 10 с или 15 и 15 с.</w:t>
      </w:r>
    </w:p>
    <w:p w:rsidR="003636C9" w:rsidRPr="001B1131" w:rsidRDefault="003636C9"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3. Бильярдист выполняет шесть удержаний кия возле центра шара в течение 20 с, а отдых – 2,5 мин.</w:t>
      </w:r>
    </w:p>
    <w:p w:rsidR="003636C9" w:rsidRPr="001B1131" w:rsidRDefault="003636C9"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4. Бильярдист выполняет шесть удержаний кия возле центра шара в течение 15 с, а отдых – 1 мин.</w:t>
      </w:r>
    </w:p>
    <w:p w:rsidR="003636C9" w:rsidRPr="001B1131" w:rsidRDefault="003636C9"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 xml:space="preserve">В первом и втором примерах в каждой серии каждая пауза отдыха длится стандартное время – 5, 10, 15 с. Она очень мала, так как в течение этого времени </w:t>
      </w:r>
      <w:r w:rsidRPr="001B1131">
        <w:rPr>
          <w:rFonts w:ascii="Times New Roman" w:hAnsi="Times New Roman"/>
          <w:sz w:val="28"/>
          <w:szCs w:val="28"/>
        </w:rPr>
        <w:lastRenderedPageBreak/>
        <w:t>работоспособность е восстанавливается, поэтому она называется жестким интервалом отдыха.</w:t>
      </w:r>
    </w:p>
    <w:p w:rsidR="003636C9" w:rsidRPr="001B1131" w:rsidRDefault="003636C9"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В третьем примере время, отводимое на отдых (2,5 мин), позволяет бильярдисту полностью восстановить свою работоспособность. Такие интервалы отдыха называются ординарными.</w:t>
      </w:r>
    </w:p>
    <w:p w:rsidR="003636C9" w:rsidRPr="001B1131" w:rsidRDefault="003636C9"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В четвертом примере время на отдых (1 мин) позволяет выполнить тренировочное задание на стадии суперкомпенсации (сверхвосстановления). Этот эффект связан с максимизирующими интервалами отдыха.</w:t>
      </w:r>
    </w:p>
    <w:p w:rsidR="003636C9" w:rsidRPr="001B1131" w:rsidRDefault="003636C9"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В методах переменно-интервального упражнения время удержания кия с каждым подходом может увеличиваться (5, 10, 15 с и т.д.) или уменьшаться. Метод с увеличением времени называется методом прогрессирующего упражнения, а с уменьшением (15, 10, 5 с) – методом нисходящего упражнения. Возможна и комбинация временных параметров по удержанию кия. Такой метод называется методом варьирующего упражнения.</w:t>
      </w:r>
    </w:p>
    <w:p w:rsidR="003636C9" w:rsidRPr="001B1131" w:rsidRDefault="003636C9"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Каждый из трех методов может применяться с ординарным, жестким или максимизирующим интервалом отдыха.</w:t>
      </w:r>
    </w:p>
    <w:p w:rsidR="003636C9" w:rsidRPr="001B1131" w:rsidRDefault="003636C9"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Игровой метод</w:t>
      </w:r>
      <w:r w:rsidR="00673852" w:rsidRPr="001B1131">
        <w:rPr>
          <w:rFonts w:ascii="Times New Roman" w:hAnsi="Times New Roman"/>
          <w:sz w:val="28"/>
          <w:szCs w:val="28"/>
        </w:rPr>
        <w:t xml:space="preserve"> предусматривает выполнение двигательных действий в условиях игры, в пределах характерных для нее правил, арсенала технико-тактических приемов и ситуаций. Игровая деятельность требует от занимающихся инициативы, смелости, настойчивости и самостоятельности, умения управлять своими эмоциями и подчинять личные интересы интересам команды, проявления высоких координационных способностей, быстроты реагирования, мышления, оригинальных и неожиданных для соперников технических и тактических решений. Игровой метод – это метод комплексного совершенствования физических и психических качеств бильярдиста, функциональных возможностей организма, двигательных умений и навыков. Его применение помогает развитию нравственных качеств личности, способствует формированию оптимального психоэмоционального состояния, необходимого бильярдисту в процессе тренировок и соревнований.</w:t>
      </w:r>
    </w:p>
    <w:p w:rsidR="00673852" w:rsidRPr="001B1131" w:rsidRDefault="00673852"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 xml:space="preserve">В бильярдном спорте используются такие игровые виды деятельности, как футбол, баскетбол, гандбол, </w:t>
      </w:r>
      <w:r w:rsidR="004C6855" w:rsidRPr="001B1131">
        <w:rPr>
          <w:rFonts w:ascii="Times New Roman" w:hAnsi="Times New Roman"/>
          <w:sz w:val="28"/>
          <w:szCs w:val="28"/>
        </w:rPr>
        <w:t xml:space="preserve">дартс, шахматы, </w:t>
      </w:r>
      <w:r w:rsidRPr="001B1131">
        <w:rPr>
          <w:rFonts w:ascii="Times New Roman" w:hAnsi="Times New Roman"/>
          <w:sz w:val="28"/>
          <w:szCs w:val="28"/>
        </w:rPr>
        <w:t>различные беговые и плавательные эстафеты и т.д.</w:t>
      </w:r>
    </w:p>
    <w:p w:rsidR="00673852" w:rsidRPr="001B1131" w:rsidRDefault="00673852"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Для развития и совершенствов</w:t>
      </w:r>
      <w:r w:rsidR="004C6855" w:rsidRPr="001B1131">
        <w:rPr>
          <w:rFonts w:ascii="Times New Roman" w:hAnsi="Times New Roman"/>
          <w:sz w:val="28"/>
          <w:szCs w:val="28"/>
        </w:rPr>
        <w:t>ания специализированных качеств</w:t>
      </w:r>
      <w:r w:rsidRPr="001B1131">
        <w:rPr>
          <w:rFonts w:ascii="Times New Roman" w:hAnsi="Times New Roman"/>
          <w:sz w:val="28"/>
          <w:szCs w:val="28"/>
        </w:rPr>
        <w:t xml:space="preserve"> в бильярдном спорте применяются </w:t>
      </w:r>
      <w:r w:rsidR="004C6855" w:rsidRPr="001B1131">
        <w:rPr>
          <w:rFonts w:ascii="Times New Roman" w:hAnsi="Times New Roman"/>
          <w:sz w:val="28"/>
          <w:szCs w:val="28"/>
        </w:rPr>
        <w:t>следующие упражнения в игровой форме</w:t>
      </w:r>
      <w:r w:rsidRPr="001B1131">
        <w:rPr>
          <w:rFonts w:ascii="Times New Roman" w:hAnsi="Times New Roman"/>
          <w:sz w:val="28"/>
          <w:szCs w:val="28"/>
        </w:rPr>
        <w:t xml:space="preserve">: </w:t>
      </w:r>
      <w:r w:rsidR="004C6855" w:rsidRPr="001B1131">
        <w:rPr>
          <w:rFonts w:ascii="Times New Roman" w:hAnsi="Times New Roman"/>
          <w:sz w:val="28"/>
          <w:szCs w:val="28"/>
        </w:rPr>
        <w:t>челночный бег, опускание палки, стойка на одной ноге и др.</w:t>
      </w:r>
    </w:p>
    <w:p w:rsidR="00DC2493" w:rsidRDefault="004C6855" w:rsidP="00D02593">
      <w:pPr>
        <w:widowControl w:val="0"/>
        <w:autoSpaceDE w:val="0"/>
        <w:autoSpaceDN w:val="0"/>
        <w:adjustRightInd w:val="0"/>
        <w:spacing w:line="22" w:lineRule="atLeast"/>
        <w:rPr>
          <w:rFonts w:ascii="Times New Roman" w:hAnsi="Times New Roman"/>
          <w:sz w:val="28"/>
          <w:szCs w:val="28"/>
        </w:rPr>
      </w:pPr>
      <w:r w:rsidRPr="001B1131">
        <w:rPr>
          <w:rFonts w:ascii="Times New Roman" w:hAnsi="Times New Roman"/>
          <w:sz w:val="28"/>
          <w:szCs w:val="28"/>
        </w:rPr>
        <w:t>Соревновательный метод предполагает специально организованную соревновательную деятельность, которая в данном случае выст</w:t>
      </w:r>
      <w:r>
        <w:rPr>
          <w:rFonts w:ascii="Times New Roman" w:hAnsi="Times New Roman"/>
          <w:sz w:val="28"/>
          <w:szCs w:val="28"/>
        </w:rPr>
        <w:t>упает в качестве способа повышения эффективности тренировочного процесса. По ряду признаков он совпадает с игровым. Соревновательный метод предусматривает использование бильярдных игр с конкретно направленными заданиями (игра на лучшую технику, тактически грамотная организация отдельного удара, серии ударов, всей игры в целом, умение оптимизировать свое психоэмоциональное состояние и т.д.), контрольные, классификационные и отборочные игры, официальные и полуофициальные наигрыши.</w:t>
      </w:r>
    </w:p>
    <w:p w:rsidR="004C6855" w:rsidRDefault="004C6855"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Применяя соревновательный метод, необходимо учитывать цели и задачи, поставленные перед бильярдистом, этапы и периоды подготовки, его квалификацию, уровень технико-тактическое, физической и особенно психической подготовленности. Соревновательный метод как один из наиболее эффективных методов воздействия на организм бильярдистов особенно широко используется при </w:t>
      </w:r>
      <w:r>
        <w:rPr>
          <w:rFonts w:ascii="Times New Roman" w:hAnsi="Times New Roman"/>
          <w:sz w:val="28"/>
          <w:szCs w:val="28"/>
        </w:rPr>
        <w:lastRenderedPageBreak/>
        <w:t>работе с квалифицированными и хорошо подготовленными спортсменами.</w:t>
      </w:r>
    </w:p>
    <w:p w:rsidR="00C42E10" w:rsidRDefault="004C6855"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Специфические методы тренировки используются для совершенствования всех сторон подготовленности бильярдистов – физический, технической, психологической, интеллектуальной, тактической,</w:t>
      </w:r>
      <w:r w:rsidR="00C42E10">
        <w:rPr>
          <w:rFonts w:ascii="Times New Roman" w:hAnsi="Times New Roman"/>
          <w:sz w:val="28"/>
          <w:szCs w:val="28"/>
        </w:rPr>
        <w:t xml:space="preserve"> и развитию их способности к быстрому восстановлению.</w:t>
      </w:r>
    </w:p>
    <w:p w:rsidR="00C42E10" w:rsidRPr="00C42E10" w:rsidRDefault="00C42E10" w:rsidP="00D02593">
      <w:pPr>
        <w:widowControl w:val="0"/>
        <w:autoSpaceDE w:val="0"/>
        <w:autoSpaceDN w:val="0"/>
        <w:adjustRightInd w:val="0"/>
        <w:spacing w:line="22" w:lineRule="atLeast"/>
        <w:rPr>
          <w:rFonts w:ascii="Times New Roman" w:hAnsi="Times New Roman"/>
          <w:b/>
          <w:sz w:val="28"/>
          <w:szCs w:val="28"/>
        </w:rPr>
      </w:pPr>
      <w:r w:rsidRPr="00C42E10">
        <w:rPr>
          <w:rFonts w:ascii="Times New Roman" w:hAnsi="Times New Roman"/>
          <w:b/>
          <w:sz w:val="28"/>
          <w:szCs w:val="28"/>
        </w:rPr>
        <w:t>Основы методики обучения технике выполнения удара в Свободной пирамиде с продолжением</w:t>
      </w:r>
    </w:p>
    <w:p w:rsidR="00C42E10" w:rsidRDefault="00C42E1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 начале необходимо сформулировать цель предстоящей работы, т.е. представить ее конечный результат, определить, на каком уровне подготовленности должны находиться бильярдисты к окончанию периоды, этапа подготовки, после каждой тренировки. Цель занятия должна соответствовать потребностям подготовки бильярдиста, быть достижимой степень достижения цели должна быть определяемой. Цель представляет собой главный ориентир и критерий для отбора содержания, форм, методов и средств организации тренировочного процесса.</w:t>
      </w:r>
    </w:p>
    <w:p w:rsidR="00C42E10" w:rsidRDefault="00C42E1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Основными методами начального обучения являются методы целостного и расчлененного упражнения. Их сущность состоит в том, что вначале бильярдист знакомится с техникой выполнения удара в целом, затем разучивает отдельные элементы техники и после этого вновь изучает технику удара в целом на более качественном уровне с учетом приобретенного опыта. Естественно, что при начальном обучении параметры позиции шаров должны соответствовать физическим возможностям занимающихся, их антропометрическим особенностям.</w:t>
      </w:r>
    </w:p>
    <w:p w:rsidR="001B1131" w:rsidRDefault="001B1131" w:rsidP="00D02593">
      <w:pPr>
        <w:widowControl w:val="0"/>
        <w:autoSpaceDE w:val="0"/>
        <w:autoSpaceDN w:val="0"/>
        <w:adjustRightInd w:val="0"/>
        <w:spacing w:line="22" w:lineRule="atLeast"/>
        <w:rPr>
          <w:rFonts w:ascii="Times New Roman" w:hAnsi="Times New Roman"/>
          <w:b/>
          <w:sz w:val="28"/>
          <w:szCs w:val="28"/>
        </w:rPr>
      </w:pPr>
    </w:p>
    <w:p w:rsidR="00DC2493" w:rsidRPr="005519DD" w:rsidRDefault="00DC2493"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b/>
          <w:sz w:val="28"/>
          <w:szCs w:val="28"/>
        </w:rPr>
        <w:t>Этапы обучения технике выполнения упражнений, приемов, действий с учетом возраста занимающихся</w:t>
      </w:r>
    </w:p>
    <w:p w:rsidR="005B323F" w:rsidRDefault="005B323F"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Обучение технике Свободной пирамиды с продолжением можно условно подразделить на три этапа:</w:t>
      </w:r>
    </w:p>
    <w:p w:rsidR="005B323F" w:rsidRDefault="00DC2493"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На </w:t>
      </w:r>
      <w:r w:rsidR="005B323F">
        <w:rPr>
          <w:rFonts w:ascii="Times New Roman" w:hAnsi="Times New Roman"/>
          <w:sz w:val="28"/>
          <w:szCs w:val="28"/>
        </w:rPr>
        <w:t>первоначальном</w:t>
      </w:r>
      <w:r w:rsidRPr="005519DD">
        <w:rPr>
          <w:rFonts w:ascii="Times New Roman" w:hAnsi="Times New Roman"/>
          <w:sz w:val="28"/>
          <w:szCs w:val="28"/>
        </w:rPr>
        <w:t xml:space="preserve"> этапе занимающихся знакомят с новым двигательным действи</w:t>
      </w:r>
      <w:r w:rsidR="00C40D01" w:rsidRPr="005519DD">
        <w:rPr>
          <w:rFonts w:ascii="Times New Roman" w:hAnsi="Times New Roman"/>
          <w:sz w:val="28"/>
          <w:szCs w:val="28"/>
        </w:rPr>
        <w:t>е</w:t>
      </w:r>
      <w:r w:rsidRPr="005519DD">
        <w:rPr>
          <w:rFonts w:ascii="Times New Roman" w:hAnsi="Times New Roman"/>
          <w:sz w:val="28"/>
          <w:szCs w:val="28"/>
        </w:rPr>
        <w:t>м</w:t>
      </w:r>
      <w:r w:rsidR="00C40D01" w:rsidRPr="005519DD">
        <w:rPr>
          <w:rFonts w:ascii="Times New Roman" w:hAnsi="Times New Roman"/>
          <w:sz w:val="28"/>
          <w:szCs w:val="28"/>
        </w:rPr>
        <w:t xml:space="preserve"> и формируют умени</w:t>
      </w:r>
      <w:r w:rsidR="005B323F">
        <w:rPr>
          <w:rFonts w:ascii="Times New Roman" w:hAnsi="Times New Roman"/>
          <w:sz w:val="28"/>
          <w:szCs w:val="28"/>
        </w:rPr>
        <w:t>е выполнять его в общих чертах.</w:t>
      </w:r>
    </w:p>
    <w:p w:rsidR="005B323F" w:rsidRDefault="00C40D01"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На этапе углубленного разучивания физического упражнения уточняется правильность выполнения деталей техники, вырабатывае</w:t>
      </w:r>
      <w:r w:rsidR="005B323F">
        <w:rPr>
          <w:rFonts w:ascii="Times New Roman" w:hAnsi="Times New Roman"/>
          <w:sz w:val="28"/>
          <w:szCs w:val="28"/>
        </w:rPr>
        <w:t>тся умение выполнять их слитно.</w:t>
      </w:r>
    </w:p>
    <w:p w:rsidR="005B323F" w:rsidRDefault="00C40D01"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Этап закрепления двигательного навыка и усовершенствования техники стимулирует занимающихся к самостоятельному выполнению движений, создает возможности применения их в играх.</w:t>
      </w:r>
    </w:p>
    <w:p w:rsidR="00DC2493" w:rsidRDefault="004E7D7A"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При составлении тренировочного плана нагрузка определяется с учетом возраста.</w:t>
      </w:r>
    </w:p>
    <w:p w:rsidR="005B323F" w:rsidRDefault="005B323F"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 последующем наряду с совершенствованием выполнения отдельных элементов техники происходит совершенствование техники удара в целом с одновременным развитием необходимых бильярдисту физических и психических качеств, а также тактических умений и навыков.</w:t>
      </w:r>
    </w:p>
    <w:p w:rsidR="00971CBC" w:rsidRDefault="00971CBC"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Вначале, как правило, обучение технике выполнения удара проходит в облегченных условиях: отсутствую</w:t>
      </w:r>
      <w:r w:rsidR="00EE2AC0">
        <w:rPr>
          <w:rFonts w:ascii="Times New Roman" w:hAnsi="Times New Roman"/>
          <w:sz w:val="28"/>
          <w:szCs w:val="28"/>
        </w:rPr>
        <w:t>т</w:t>
      </w:r>
      <w:r>
        <w:rPr>
          <w:rFonts w:ascii="Times New Roman" w:hAnsi="Times New Roman"/>
          <w:sz w:val="28"/>
          <w:szCs w:val="28"/>
        </w:rPr>
        <w:t xml:space="preserve"> временные ограничения для выполнения удара, игра ведется на коротких дистанциях, интервалы отдыха позволяют игроку полностью восстанавливать свою работоспособность и т.д. По мере овладения техникой игры условия постепенно усложняются.</w:t>
      </w:r>
    </w:p>
    <w:p w:rsidR="00971CBC" w:rsidRDefault="00971CBC"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Лучшему усвоению действий игрока способствует выполнение специально подобранных упражнений: маховые движения кием без шара с большой амплитудой, маховые движения кием без шара с остановкой перед мнимым шаром, ударные </w:t>
      </w:r>
      <w:r>
        <w:rPr>
          <w:rFonts w:ascii="Times New Roman" w:hAnsi="Times New Roman"/>
          <w:sz w:val="28"/>
          <w:szCs w:val="28"/>
        </w:rPr>
        <w:lastRenderedPageBreak/>
        <w:t>движения на высокой скорости, чередование маховых и ударных движений, маховые движения и удары с закрытыми глазами</w:t>
      </w:r>
      <w:r w:rsidR="00EE2AC0">
        <w:rPr>
          <w:rFonts w:ascii="Times New Roman" w:hAnsi="Times New Roman"/>
          <w:sz w:val="28"/>
          <w:szCs w:val="28"/>
        </w:rPr>
        <w:t>, удары на кучность, с подстановкой битка</w:t>
      </w:r>
      <w:r w:rsidR="00D32E3B">
        <w:rPr>
          <w:rFonts w:ascii="Times New Roman" w:hAnsi="Times New Roman"/>
          <w:sz w:val="28"/>
          <w:szCs w:val="28"/>
        </w:rPr>
        <w:t>.</w:t>
      </w:r>
      <w:r>
        <w:rPr>
          <w:rFonts w:ascii="Times New Roman" w:hAnsi="Times New Roman"/>
          <w:sz w:val="28"/>
          <w:szCs w:val="28"/>
        </w:rPr>
        <w:t xml:space="preserve"> Для отработки точности </w:t>
      </w:r>
      <w:r w:rsidR="00EE2AC0">
        <w:rPr>
          <w:rFonts w:ascii="Times New Roman" w:hAnsi="Times New Roman"/>
          <w:sz w:val="28"/>
          <w:szCs w:val="28"/>
        </w:rPr>
        <w:t xml:space="preserve">и силы </w:t>
      </w:r>
      <w:r>
        <w:rPr>
          <w:rFonts w:ascii="Times New Roman" w:hAnsi="Times New Roman"/>
          <w:sz w:val="28"/>
          <w:szCs w:val="28"/>
        </w:rPr>
        <w:t>рекомендуется использовать тренажер</w:t>
      </w:r>
      <w:r w:rsidR="00EE2AC0">
        <w:rPr>
          <w:rFonts w:ascii="Times New Roman" w:hAnsi="Times New Roman"/>
          <w:sz w:val="28"/>
          <w:szCs w:val="28"/>
        </w:rPr>
        <w:t>ы: заведение кия в горлышко бутылочки, маховые движения с натяжением резины</w:t>
      </w:r>
      <w:r w:rsidR="00D32E3B">
        <w:rPr>
          <w:rFonts w:ascii="Times New Roman" w:hAnsi="Times New Roman"/>
          <w:sz w:val="28"/>
          <w:szCs w:val="28"/>
        </w:rPr>
        <w:t>.</w:t>
      </w:r>
    </w:p>
    <w:p w:rsidR="005B323F" w:rsidRDefault="00EE2AC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При изучении отдельного элемента техники (принятие игрового положения, хват, мост, маховые движения, прицеливание, ударное движение) соблюдается определенная последовательность: ознакомление с элементом техники, практическое разучивание его, закрепление и совершенствование элемента.</w:t>
      </w:r>
    </w:p>
    <w:p w:rsidR="00EE2AC0" w:rsidRDefault="00EE2AC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Каждый из этих этапов имеет свою задачу, содержание, средства, методы, а также последовательно усложняющиеся ступени подготовки.</w:t>
      </w:r>
    </w:p>
    <w:p w:rsidR="00EE2AC0" w:rsidRDefault="00EE2AC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Типовая последовательность освоения отдельного элемента:</w:t>
      </w:r>
    </w:p>
    <w:p w:rsidR="00EE2AC0" w:rsidRDefault="00EE2AC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1. Ознакомление с элементом. Название элемента, объяснение назначения, неоднократный показ элемента в целом в замедленном, а затем в обычном темпе. Показ по частям с кратким объяснением.</w:t>
      </w:r>
    </w:p>
    <w:p w:rsidR="00EE2AC0" w:rsidRDefault="00EE2AC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2. Разучивание элемента. Медленное выполнение элемента в целом и по частям с уточнениями и исправлением ошибок. Выполнение в обычном темпе в целом и по частям с исправлением возникающих ошибок и неточностей. Выполнение элемента техники в постепенно усложняющихся условиях. Обеспечение вариативности выполнения удара в зависимости от условий игры и индивидуализации техники в соответствии с особенностями бильярдистов.</w:t>
      </w:r>
    </w:p>
    <w:p w:rsidR="00EE2AC0" w:rsidRDefault="00EE2AC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3. </w:t>
      </w:r>
      <w:r w:rsidR="002F05E7">
        <w:rPr>
          <w:rFonts w:ascii="Times New Roman" w:hAnsi="Times New Roman"/>
          <w:sz w:val="28"/>
          <w:szCs w:val="28"/>
        </w:rPr>
        <w:t>Закрепление и совершенствование элемента (действия). Выполнение элемента отдельно и в сочетании с другими в условиях тренировочных и соревновательных игр. Закрепление навыка выполнения удара, обеспечение его индивидуализации и необходимой вариативности применительно к различным условиям.</w:t>
      </w:r>
    </w:p>
    <w:p w:rsidR="002F05E7" w:rsidRDefault="002F05E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Режим обучения. При обучении начинающих бильярдистов очень важно соблюдать определенные правила (положения):</w:t>
      </w:r>
    </w:p>
    <w:p w:rsidR="002F05E7" w:rsidRDefault="002F05E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1. Обязательно ставить перед спортсменами цель каждого конкретного занятия, этапа, периода подготовки.</w:t>
      </w:r>
    </w:p>
    <w:p w:rsidR="002F05E7" w:rsidRDefault="002F05E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2. Переходить к изучению последующего элемен</w:t>
      </w:r>
      <w:r w:rsidR="006542DF">
        <w:rPr>
          <w:rFonts w:ascii="Times New Roman" w:hAnsi="Times New Roman"/>
          <w:sz w:val="28"/>
          <w:szCs w:val="28"/>
        </w:rPr>
        <w:t>та техники удара (при условии непараллельного метода) только после освоения предшествующего.</w:t>
      </w:r>
    </w:p>
    <w:p w:rsidR="006542DF" w:rsidRDefault="006542DF"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3. Начинать изучение нового элемента техники при благоприятном функциональном состоянии.</w:t>
      </w:r>
    </w:p>
    <w:p w:rsidR="006542DF" w:rsidRDefault="006542DF"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4. На каждом последующем занятии закреплять умения выполнения отдельных элементов.</w:t>
      </w:r>
    </w:p>
    <w:p w:rsidR="006542DF" w:rsidRDefault="006542DF"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5. Перерывы между отдельными ударами, сериями ограничивать временными интервалами, необходимыми для отдыха.</w:t>
      </w:r>
    </w:p>
    <w:p w:rsidR="006542DF" w:rsidRDefault="006542DF"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6. Сообщать регулярную срочную информацию о правильности выполнения элементов, действий.</w:t>
      </w:r>
    </w:p>
    <w:p w:rsidR="006542DF" w:rsidRDefault="006542DF" w:rsidP="00D02593">
      <w:pPr>
        <w:widowControl w:val="0"/>
        <w:autoSpaceDE w:val="0"/>
        <w:autoSpaceDN w:val="0"/>
        <w:adjustRightInd w:val="0"/>
        <w:spacing w:line="22" w:lineRule="atLeast"/>
        <w:rPr>
          <w:rFonts w:ascii="Times New Roman" w:hAnsi="Times New Roman"/>
          <w:sz w:val="28"/>
          <w:szCs w:val="28"/>
        </w:rPr>
      </w:pPr>
      <w:r w:rsidRPr="006542DF">
        <w:rPr>
          <w:rFonts w:ascii="Times New Roman" w:hAnsi="Times New Roman"/>
          <w:i/>
          <w:sz w:val="28"/>
          <w:szCs w:val="28"/>
        </w:rPr>
        <w:t>Групповое занятие</w:t>
      </w:r>
      <w:r>
        <w:rPr>
          <w:rFonts w:ascii="Times New Roman" w:hAnsi="Times New Roman"/>
          <w:sz w:val="28"/>
          <w:szCs w:val="28"/>
        </w:rPr>
        <w:t xml:space="preserve"> является одной из основных форм проведения тренировочного процесса в коллективах физической культуры, спортивных школах, специализированных классах. Задачи, содержание занятия, методика его проведения определяются рабочим планом, программой спортивной подготовки и планом. Каждое занятие подразделяется на три части: подготовительную, основную и заключительную.</w:t>
      </w:r>
    </w:p>
    <w:p w:rsidR="006542DF" w:rsidRDefault="006542DF"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 подготовительной части происходит подготовка бильярдистов к решению задач основной части занятия. Подготовительная часть включает в себя:</w:t>
      </w:r>
    </w:p>
    <w:p w:rsidR="006542DF" w:rsidRDefault="006542DF"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 организационные моменты (построение, рапорт, объяснение задач занятия, </w:t>
      </w:r>
      <w:r>
        <w:rPr>
          <w:rFonts w:ascii="Times New Roman" w:hAnsi="Times New Roman"/>
          <w:sz w:val="28"/>
          <w:szCs w:val="28"/>
        </w:rPr>
        <w:lastRenderedPageBreak/>
        <w:t>подготовку бильярдного кия);</w:t>
      </w:r>
    </w:p>
    <w:p w:rsidR="006542DF" w:rsidRDefault="006542DF"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разминку (комплекс общеразвивающих и специальных упражнений).</w:t>
      </w:r>
    </w:p>
    <w:p w:rsidR="006542DF" w:rsidRDefault="006542DF"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 основной части занятия решаются конкретные задачи, связанные с обучением технике и тактике игры, развитием физических, моральных и специальных психических качеств, повышения уровня функциональной подготовленности.</w:t>
      </w:r>
    </w:p>
    <w:p w:rsidR="006542DF" w:rsidRDefault="006542DF"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 заключительной части занятия проводятся мероприятия (выполнение специальных упражнений для закрепления техники игры, упражнений, направленных на коррекцию осанки, снятие излишнего физического и психического напряжения и т.п.), способствующие созданию у занимающегося относительно спокойного состояния и благоприятного эмоционального фона. После оценки качества усвоенного материала дается домашнее задание, затем игроки приступают у уборке бильярдных столов и спортивного инвентаря.</w:t>
      </w:r>
    </w:p>
    <w:p w:rsidR="006542DF" w:rsidRDefault="006542DF" w:rsidP="00D02593">
      <w:pPr>
        <w:widowControl w:val="0"/>
        <w:autoSpaceDE w:val="0"/>
        <w:autoSpaceDN w:val="0"/>
        <w:adjustRightInd w:val="0"/>
        <w:spacing w:line="22" w:lineRule="atLeast"/>
        <w:rPr>
          <w:rFonts w:ascii="Times New Roman" w:hAnsi="Times New Roman"/>
          <w:sz w:val="28"/>
          <w:szCs w:val="28"/>
        </w:rPr>
      </w:pPr>
      <w:r w:rsidRPr="006542DF">
        <w:rPr>
          <w:rFonts w:ascii="Times New Roman" w:hAnsi="Times New Roman"/>
          <w:i/>
          <w:sz w:val="28"/>
          <w:szCs w:val="28"/>
        </w:rPr>
        <w:t>Индивидуальная форма</w:t>
      </w:r>
      <w:r>
        <w:rPr>
          <w:rFonts w:ascii="Times New Roman" w:hAnsi="Times New Roman"/>
          <w:sz w:val="28"/>
          <w:szCs w:val="28"/>
        </w:rPr>
        <w:t xml:space="preserve"> занятий, как правило, используется при работе с бильярдистами высокой и высшей спортивной квалификации. Однако, </w:t>
      </w:r>
      <w:r w:rsidR="009B1ACA">
        <w:rPr>
          <w:rFonts w:ascii="Times New Roman" w:hAnsi="Times New Roman"/>
          <w:sz w:val="28"/>
          <w:szCs w:val="28"/>
        </w:rPr>
        <w:t>поскольку бильярдный спорт является индиви</w:t>
      </w:r>
      <w:r w:rsidR="00BF0668">
        <w:rPr>
          <w:rFonts w:ascii="Times New Roman" w:hAnsi="Times New Roman"/>
          <w:sz w:val="28"/>
          <w:szCs w:val="28"/>
        </w:rPr>
        <w:t xml:space="preserve">дуальным видом спорта, она также широко используется при начальной подготовке, когда закладываются основы техники выполнения удара и контроль со стороны тренера должен быть на достаточно высоком уровне. Выполнить это требование в группах начальной подготовки и тренировочных группах очень затруднительно в связи с большим количеством занимающихся и обязательным соблюдением мер безопасности. Поэтому часто применяется </w:t>
      </w:r>
      <w:r w:rsidR="00BF0668" w:rsidRPr="00BF0668">
        <w:rPr>
          <w:rFonts w:ascii="Times New Roman" w:hAnsi="Times New Roman"/>
          <w:i/>
          <w:sz w:val="28"/>
          <w:szCs w:val="28"/>
        </w:rPr>
        <w:t>индивидуально-групповая</w:t>
      </w:r>
      <w:r w:rsidR="00BF0668">
        <w:rPr>
          <w:rFonts w:ascii="Times New Roman" w:hAnsi="Times New Roman"/>
          <w:sz w:val="28"/>
          <w:szCs w:val="28"/>
        </w:rPr>
        <w:t xml:space="preserve"> форма проведения занятий, при использовании которой тренер, давая задание всей группе, особое внимание уделяет нескольким спортсменам. Иногда используется бригадный метод работы, предусматривающий подразделение одной группы на несколько небольших подгрупп, подготовку в которых проводят помощники тренера.</w:t>
      </w:r>
    </w:p>
    <w:p w:rsidR="00BF0668" w:rsidRPr="005519DD" w:rsidRDefault="00BF0668"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 соответствии с характером задач каждый тип занятий (разминочное, тренировочное, ОФП и СФП, контрольное, модельное и т.д.) имеет свои специфические особенности</w:t>
      </w:r>
      <w:r w:rsidR="00597077">
        <w:rPr>
          <w:rFonts w:ascii="Times New Roman" w:hAnsi="Times New Roman"/>
          <w:sz w:val="28"/>
          <w:szCs w:val="28"/>
        </w:rPr>
        <w:t>. На начальном этапе подготовки занятия в основном имеют универсальный, комплексный характер. Для бильярдистов высокой и высшей квалификации занятия узкоспециализированны, с выраженной направленностью. Это значительно повышает эффективность проводимых занятий, а кроме того, улучшается возможность проведения самоконтроля, врачебного и научно-методического контроля.</w:t>
      </w:r>
    </w:p>
    <w:p w:rsidR="00C42E10" w:rsidRDefault="00D02593"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Разминочное занятие, проводимое перед тренировкой или соревнованием, имеет целью подготовить организм бильярдиста к выполнению определенной физической и психической нагрузок, оптимизировать психоэмоциональное состояние.</w:t>
      </w:r>
    </w:p>
    <w:p w:rsidR="00D02593" w:rsidRDefault="00D02593"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 процессе</w:t>
      </w:r>
      <w:r w:rsidR="00BD3524">
        <w:rPr>
          <w:rFonts w:ascii="Times New Roman" w:hAnsi="Times New Roman"/>
          <w:sz w:val="28"/>
          <w:szCs w:val="28"/>
        </w:rPr>
        <w:t xml:space="preserve"> тренировочного занятия происходит усвоение нового материала (изучение правил безопасности, спортивного инвентаря, экипировки, способов индивидуального подбора, </w:t>
      </w:r>
      <w:r w:rsidR="000238D9">
        <w:rPr>
          <w:rFonts w:ascii="Times New Roman" w:hAnsi="Times New Roman"/>
          <w:sz w:val="28"/>
          <w:szCs w:val="28"/>
        </w:rPr>
        <w:t>отладки и подготовки его, основы движения кием и т.д.). Для занятий характерно ограничение количества заданий с большим количеством повторений изучаемого материала.</w:t>
      </w:r>
    </w:p>
    <w:p w:rsidR="000238D9" w:rsidRDefault="000238D9"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Тренировка проводится с целью либо начального освоения, либо совершенствования техники, повышения уровня специальной выносливости и работоспособности, воспитания волевых качеств. При подготовке к соревнованиям тренировка является основным типом занятий с большой нагрузкой как по объему, так и по интенсивности.</w:t>
      </w:r>
    </w:p>
    <w:p w:rsidR="000238D9" w:rsidRDefault="000238D9"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Тренировочные занятия предусматривают также изучение новых элементов и </w:t>
      </w:r>
      <w:r>
        <w:rPr>
          <w:rFonts w:ascii="Times New Roman" w:hAnsi="Times New Roman"/>
          <w:sz w:val="28"/>
          <w:szCs w:val="28"/>
        </w:rPr>
        <w:lastRenderedPageBreak/>
        <w:t>совершенствование уже изученных.</w:t>
      </w:r>
    </w:p>
    <w:p w:rsidR="000238D9" w:rsidRDefault="000238D9"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Занятия по общей физической подготовке (ОФП) проводятся в течение всего годичного цикла подготовки бильярдиста, но их количество, величина нагрузки зависят от этапа подготовки. </w:t>
      </w:r>
      <w:r w:rsidR="00B63C91">
        <w:rPr>
          <w:rFonts w:ascii="Times New Roman" w:hAnsi="Times New Roman"/>
          <w:sz w:val="28"/>
          <w:szCs w:val="28"/>
        </w:rPr>
        <w:t>Они используются практически для спортсменов всех возрастных групп. Основной целью занятий по ОФП является оздоровление, закаливание, повышение уровня общей работоспособности, уменьшение излишнего напряжения мышц, участвующих в выполнении удара кием по шару.</w:t>
      </w:r>
    </w:p>
    <w:p w:rsidR="00B63C91" w:rsidRDefault="00B63C9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 связи с тем, что бильярдный спорт является не очень динамичным (в плане двигательной активности) видом спорта и бильярдисты испытывают в силу специфики своей деятельности большие психические нагрузки, целесообразно включать в занятия по ОФП бег, плавание, лыжи, спортивные игры, езду на велосипеде и т.д. Эт</w:t>
      </w:r>
      <w:r w:rsidR="00481566">
        <w:rPr>
          <w:rFonts w:ascii="Times New Roman" w:hAnsi="Times New Roman"/>
          <w:sz w:val="28"/>
          <w:szCs w:val="28"/>
        </w:rPr>
        <w:t>и</w:t>
      </w:r>
      <w:r>
        <w:rPr>
          <w:rFonts w:ascii="Times New Roman" w:hAnsi="Times New Roman"/>
          <w:sz w:val="28"/>
          <w:szCs w:val="28"/>
        </w:rPr>
        <w:t xml:space="preserve"> и подобные им виды деятельности обеспечивают положительный эмоциональный фон занятий, дают возможность уменьшить уровень нервно-психического напряжения, провести комплексное воздействие на различные системы организма бильярдистов. Особенно часто они используются при групповой форме проведения занятий.</w:t>
      </w:r>
    </w:p>
    <w:p w:rsidR="00B63C91" w:rsidRDefault="00B63C9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Занятия по специальной физической подготовке (СФП) в основном направлены на развитие специализированных физических качеств, характерных для бильярдиста. Большая часть средств СФП непосредственно связана с техникой и тактикой ведения игры. Высокий уровень специальной и физической подготовленности обеспечивает более быстрое и качественной формирование специализированных умений и навыков.</w:t>
      </w:r>
    </w:p>
    <w:p w:rsidR="00B63C91" w:rsidRDefault="00B63C9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Подбор, последовательность и особенности выполнения специальных упражнений зависят от индивидуальных особенностей спортсмена, уровня его подготовленности, этапа подготовки и конкретных задач, стоящих перед стрелком.</w:t>
      </w:r>
    </w:p>
    <w:p w:rsidR="00D02593" w:rsidRPr="005519DD" w:rsidRDefault="00D02593" w:rsidP="00D02593">
      <w:pPr>
        <w:widowControl w:val="0"/>
        <w:autoSpaceDE w:val="0"/>
        <w:autoSpaceDN w:val="0"/>
        <w:adjustRightInd w:val="0"/>
        <w:spacing w:line="22" w:lineRule="atLeast"/>
        <w:rPr>
          <w:rFonts w:ascii="Times New Roman" w:hAnsi="Times New Roman"/>
          <w:sz w:val="28"/>
          <w:szCs w:val="28"/>
        </w:rPr>
      </w:pPr>
    </w:p>
    <w:p w:rsidR="00DC2493" w:rsidRPr="005519DD" w:rsidRDefault="00DC2493" w:rsidP="00D02593">
      <w:pPr>
        <w:widowControl w:val="0"/>
        <w:autoSpaceDE w:val="0"/>
        <w:autoSpaceDN w:val="0"/>
        <w:adjustRightInd w:val="0"/>
        <w:spacing w:line="22" w:lineRule="atLeast"/>
        <w:rPr>
          <w:rFonts w:ascii="Times New Roman" w:hAnsi="Times New Roman"/>
          <w:b/>
          <w:sz w:val="28"/>
          <w:szCs w:val="28"/>
        </w:rPr>
      </w:pPr>
      <w:r w:rsidRPr="005519DD">
        <w:rPr>
          <w:rFonts w:ascii="Times New Roman" w:hAnsi="Times New Roman"/>
          <w:b/>
          <w:sz w:val="28"/>
          <w:szCs w:val="28"/>
        </w:rPr>
        <w:t>Система анализа, выявления ошибок и оценки технического выполнения отдельных элементов</w:t>
      </w:r>
    </w:p>
    <w:p w:rsidR="00DC2493" w:rsidRDefault="00C40D01"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sz w:val="28"/>
          <w:szCs w:val="28"/>
        </w:rPr>
        <w:t xml:space="preserve">Применяются субъективный и объективный виды анализа. Субъективный подразумевает словесную оценку тренером </w:t>
      </w:r>
      <w:r w:rsidR="00461961" w:rsidRPr="005519DD">
        <w:rPr>
          <w:rFonts w:ascii="Times New Roman" w:hAnsi="Times New Roman"/>
          <w:sz w:val="28"/>
          <w:szCs w:val="28"/>
        </w:rPr>
        <w:t xml:space="preserve">и самим спортсменом </w:t>
      </w:r>
      <w:r w:rsidRPr="005519DD">
        <w:rPr>
          <w:rFonts w:ascii="Times New Roman" w:hAnsi="Times New Roman"/>
          <w:sz w:val="28"/>
          <w:szCs w:val="28"/>
        </w:rPr>
        <w:t xml:space="preserve">двигательных навыков </w:t>
      </w:r>
      <w:r w:rsidR="00461961" w:rsidRPr="005519DD">
        <w:rPr>
          <w:rFonts w:ascii="Times New Roman" w:hAnsi="Times New Roman"/>
          <w:sz w:val="28"/>
          <w:szCs w:val="28"/>
        </w:rPr>
        <w:t>спортсмена</w:t>
      </w:r>
      <w:r w:rsidRPr="005519DD">
        <w:rPr>
          <w:rFonts w:ascii="Times New Roman" w:hAnsi="Times New Roman"/>
          <w:sz w:val="28"/>
          <w:szCs w:val="28"/>
        </w:rPr>
        <w:t>. При работе со сборными командами регионов и России применяется в том числе объективный анализ, который требует специальных измерительных приборов, таких как датчики скорости и т.п.</w:t>
      </w:r>
    </w:p>
    <w:p w:rsidR="00285FB7" w:rsidRDefault="00285FB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Система анализа, выявления ошибок и оценка технического выполнения отдельного элемента может проводиться разными отдельными методами или сочетанием нескольких методов.</w:t>
      </w:r>
    </w:p>
    <w:p w:rsidR="00285FB7" w:rsidRDefault="00285FB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Используются следующие методы:</w:t>
      </w:r>
    </w:p>
    <w:p w:rsidR="00285FB7" w:rsidRDefault="00285FB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 </w:t>
      </w:r>
      <w:r w:rsidR="00BC2100">
        <w:rPr>
          <w:rFonts w:ascii="Times New Roman" w:hAnsi="Times New Roman"/>
          <w:sz w:val="28"/>
          <w:szCs w:val="28"/>
        </w:rPr>
        <w:t>В</w:t>
      </w:r>
      <w:r>
        <w:rPr>
          <w:rFonts w:ascii="Times New Roman" w:hAnsi="Times New Roman"/>
          <w:sz w:val="28"/>
          <w:szCs w:val="28"/>
        </w:rPr>
        <w:t>изуальный контроль. Может выполняться бильярдистом самостоятельно с использованием зеркала или визуальный контроль осуществляет тренер</w:t>
      </w:r>
    </w:p>
    <w:p w:rsidR="00285FB7" w:rsidRDefault="00285FB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 </w:t>
      </w:r>
      <w:r w:rsidR="00BC2100">
        <w:rPr>
          <w:rFonts w:ascii="Times New Roman" w:hAnsi="Times New Roman"/>
          <w:sz w:val="28"/>
          <w:szCs w:val="28"/>
        </w:rPr>
        <w:t>К</w:t>
      </w:r>
      <w:r>
        <w:rPr>
          <w:rFonts w:ascii="Times New Roman" w:hAnsi="Times New Roman"/>
          <w:sz w:val="28"/>
          <w:szCs w:val="28"/>
        </w:rPr>
        <w:t>онтроль с помощью технических средств, использование электронного датчика скорости</w:t>
      </w:r>
    </w:p>
    <w:p w:rsidR="00285FB7" w:rsidRDefault="00285FB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 </w:t>
      </w:r>
      <w:r w:rsidR="00BC2100">
        <w:rPr>
          <w:rFonts w:ascii="Times New Roman" w:hAnsi="Times New Roman"/>
          <w:sz w:val="28"/>
          <w:szCs w:val="28"/>
        </w:rPr>
        <w:t>В</w:t>
      </w:r>
      <w:r>
        <w:rPr>
          <w:rFonts w:ascii="Times New Roman" w:hAnsi="Times New Roman"/>
          <w:sz w:val="28"/>
          <w:szCs w:val="28"/>
        </w:rPr>
        <w:t>идео контроль с использованием способа замедленной съемки</w:t>
      </w:r>
    </w:p>
    <w:p w:rsidR="00285FB7" w:rsidRDefault="00285FB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 </w:t>
      </w:r>
      <w:r w:rsidR="00BC2100">
        <w:rPr>
          <w:rFonts w:ascii="Times New Roman" w:hAnsi="Times New Roman"/>
          <w:sz w:val="28"/>
          <w:szCs w:val="28"/>
        </w:rPr>
        <w:t>В</w:t>
      </w:r>
      <w:r>
        <w:rPr>
          <w:rFonts w:ascii="Times New Roman" w:hAnsi="Times New Roman"/>
          <w:sz w:val="28"/>
          <w:szCs w:val="28"/>
        </w:rPr>
        <w:t>едение дневника спортсмена для оценки изменений за длительный период времени</w:t>
      </w:r>
    </w:p>
    <w:p w:rsidR="00285FB7" w:rsidRDefault="00285FB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 </w:t>
      </w:r>
      <w:r w:rsidR="00BC2100">
        <w:rPr>
          <w:rFonts w:ascii="Times New Roman" w:hAnsi="Times New Roman"/>
          <w:sz w:val="28"/>
          <w:szCs w:val="28"/>
        </w:rPr>
        <w:t>К</w:t>
      </w:r>
      <w:r>
        <w:rPr>
          <w:rFonts w:ascii="Times New Roman" w:hAnsi="Times New Roman"/>
          <w:sz w:val="28"/>
          <w:szCs w:val="28"/>
        </w:rPr>
        <w:t xml:space="preserve">онтрольные занятия. Проводятся с целью оценки усвоенных знаний, определения степени сформированности умений и навыков в технике и тактике игры. Их проведение планируется в течение всего годичного цикла. Частота и направленность контрольных занятий зависят от этапа подготовки. Они могут быть </w:t>
      </w:r>
      <w:r>
        <w:rPr>
          <w:rFonts w:ascii="Times New Roman" w:hAnsi="Times New Roman"/>
          <w:sz w:val="28"/>
          <w:szCs w:val="28"/>
        </w:rPr>
        <w:lastRenderedPageBreak/>
        <w:t>организованы как для всей группы бильярдистов, так и для некоторых из них. На таком занятии контроль может осуществлять тренер, использую определенные тесты или инструментальные методики, либо сам спортсмен (самоконтроль).</w:t>
      </w:r>
    </w:p>
    <w:p w:rsidR="00285FB7" w:rsidRDefault="00285FB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Возможно совмещение этих двух форм контроля и проведение сравнений между регистрируемыми показателями.</w:t>
      </w:r>
    </w:p>
    <w:p w:rsidR="00285FB7" w:rsidRDefault="00285FB7"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Обязательными условиями контрольных занятий являются:</w:t>
      </w:r>
    </w:p>
    <w:p w:rsidR="00285FB7" w:rsidRDefault="00BB198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предварительное установление сроков их проведения и сообщение об этом игрокам;</w:t>
      </w:r>
    </w:p>
    <w:p w:rsidR="00BB1981" w:rsidRDefault="00BB198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постановка перед бильярдистами конкретных задач;</w:t>
      </w:r>
    </w:p>
    <w:p w:rsidR="00BB1981" w:rsidRDefault="00BB198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определение четких требований к выполнению определенных упражнений;</w:t>
      </w:r>
    </w:p>
    <w:p w:rsidR="00BB1981" w:rsidRDefault="00BB198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установление однозначных критериев оценки;</w:t>
      </w:r>
    </w:p>
    <w:p w:rsidR="00BB1981" w:rsidRDefault="00BB198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четкая и грамотная организация занятия в целом.</w:t>
      </w:r>
    </w:p>
    <w:p w:rsidR="00BB1981" w:rsidRDefault="00BB1981" w:rsidP="00D02593">
      <w:pPr>
        <w:widowControl w:val="0"/>
        <w:autoSpaceDE w:val="0"/>
        <w:autoSpaceDN w:val="0"/>
        <w:adjustRightInd w:val="0"/>
        <w:spacing w:line="22" w:lineRule="atLeast"/>
        <w:rPr>
          <w:rFonts w:ascii="Times New Roman" w:hAnsi="Times New Roman"/>
          <w:sz w:val="28"/>
          <w:szCs w:val="28"/>
        </w:rPr>
      </w:pPr>
    </w:p>
    <w:p w:rsidR="00BB1981" w:rsidRPr="005519DD" w:rsidRDefault="00BB198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 </w:t>
      </w:r>
      <w:r w:rsidR="00BC2100">
        <w:rPr>
          <w:rFonts w:ascii="Times New Roman" w:hAnsi="Times New Roman"/>
          <w:sz w:val="28"/>
          <w:szCs w:val="28"/>
        </w:rPr>
        <w:t>Мо</w:t>
      </w:r>
      <w:r>
        <w:rPr>
          <w:rFonts w:ascii="Times New Roman" w:hAnsi="Times New Roman"/>
          <w:sz w:val="28"/>
          <w:szCs w:val="28"/>
        </w:rPr>
        <w:t>дельные занятия. Используются для создания на тренировке условий, в большей или меньшей мере приближенных к соревновательным. Они могут проводиться либо для всей группы, либо для одного или нескольких человек. Не рекомендуется многократные проведения занятий такого типа непосредственно перед соревнованиями (не более двух раз).</w:t>
      </w:r>
    </w:p>
    <w:p w:rsidR="00DC2493" w:rsidRDefault="00BB198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 </w:t>
      </w:r>
      <w:r w:rsidR="00BC2100">
        <w:rPr>
          <w:rFonts w:ascii="Times New Roman" w:hAnsi="Times New Roman"/>
          <w:sz w:val="28"/>
          <w:szCs w:val="28"/>
        </w:rPr>
        <w:t>Восстановительные занятия. Проводятся с целью обеспечения наиболее полного физического и психического восстановления всех систем организма бильярдистов. Для этого происходит снижение физических и психических нагрузок после большого объема проделанной работы. Снижение нагрузки происходит, как правило, за счет уменьшения объема и интенсивности. При двухразовой тренировке второе занятие может проведено в зале, на стадионе, на природе, в бассейне. Спортивные подвижные игры можно сочетать с восстановительными мероприятиями и реабилитационными средствами (массаж, сауна, физиотерапия, специально направленные на восстановление сеансы психорегуляции и т.д.). Занятия должны проходить на положительном эмоциональном фоне с предоставлением занимающимся относительной самостоятельности.</w:t>
      </w:r>
    </w:p>
    <w:p w:rsidR="00BC2100" w:rsidRDefault="00BC2100"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Самостоятельные занятия. Могут проходить как в домашних условиях, так и в зале, на стадионе, на природе, в бассейне и т.п. Предварительно тренер формирует цель, задачи занятия, подбирает необходимые упражнения, рекомендует определенную последовательность их выполнения, построение занятия в целом.</w:t>
      </w:r>
      <w:r w:rsidR="005965BE">
        <w:rPr>
          <w:rFonts w:ascii="Times New Roman" w:hAnsi="Times New Roman"/>
          <w:sz w:val="28"/>
          <w:szCs w:val="28"/>
        </w:rPr>
        <w:t xml:space="preserve"> Хорошо организованные самостоятельные занятия развивают активность бильярдиста, повышают интерес к занятиям, улучшают самоконтроль.</w:t>
      </w:r>
    </w:p>
    <w:p w:rsidR="005965BE" w:rsidRDefault="005965BE"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 зависимости от периода и задач подготовки, контингента занимающихся тренер выбирает тот или иной тип занятий, а также планирует комбинированные занятия (тренировочные, модельно-контрольные и т.д.) Грамотный подбор, комбинация различных типов и форм занятий, хорошая их организация во многом определяют успешность управления подготовкой бильярдистов. Во всех случаях занятия должны иметь определенную направленность и выдержанную структуру.</w:t>
      </w:r>
    </w:p>
    <w:p w:rsidR="005965BE" w:rsidRDefault="005965BE"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Методика </w:t>
      </w:r>
      <w:r w:rsidR="00073EC5">
        <w:rPr>
          <w:rFonts w:ascii="Times New Roman" w:hAnsi="Times New Roman"/>
          <w:sz w:val="28"/>
          <w:szCs w:val="28"/>
        </w:rPr>
        <w:t>нанесения удара по шару</w:t>
      </w:r>
      <w:r w:rsidR="00F51FD3">
        <w:rPr>
          <w:rFonts w:ascii="Times New Roman" w:hAnsi="Times New Roman"/>
          <w:sz w:val="28"/>
          <w:szCs w:val="28"/>
        </w:rPr>
        <w:t xml:space="preserve"> на начальном этапе представлена в таблице</w:t>
      </w:r>
      <w:r>
        <w:rPr>
          <w:rFonts w:ascii="Times New Roman" w:hAnsi="Times New Roman"/>
          <w:sz w:val="28"/>
          <w:szCs w:val="28"/>
        </w:rPr>
        <w:t>.</w:t>
      </w:r>
    </w:p>
    <w:p w:rsidR="005965BE" w:rsidRDefault="005965BE" w:rsidP="00D02593">
      <w:pPr>
        <w:widowControl w:val="0"/>
        <w:autoSpaceDE w:val="0"/>
        <w:autoSpaceDN w:val="0"/>
        <w:adjustRightInd w:val="0"/>
        <w:spacing w:line="22" w:lineRule="atLeast"/>
        <w:rPr>
          <w:rFonts w:ascii="Times New Roman" w:hAnsi="Times New Roman"/>
          <w:sz w:val="28"/>
          <w:szCs w:val="28"/>
        </w:rPr>
      </w:pPr>
    </w:p>
    <w:p w:rsidR="005965BE" w:rsidRDefault="005965BE" w:rsidP="00D02593">
      <w:pPr>
        <w:widowControl w:val="0"/>
        <w:autoSpaceDE w:val="0"/>
        <w:autoSpaceDN w:val="0"/>
        <w:adjustRightInd w:val="0"/>
        <w:spacing w:line="22" w:lineRule="atLeast"/>
        <w:rPr>
          <w:rFonts w:ascii="Times New Roman" w:hAnsi="Times New Roman"/>
          <w:sz w:val="28"/>
          <w:szCs w:val="28"/>
        </w:rPr>
        <w:sectPr w:rsidR="005965BE" w:rsidSect="0005074E">
          <w:pgSz w:w="11906" w:h="16838"/>
          <w:pgMar w:top="567" w:right="567" w:bottom="567" w:left="1134" w:header="709" w:footer="709" w:gutter="0"/>
          <w:cols w:space="708"/>
          <w:docGrid w:linePitch="360"/>
        </w:sectPr>
      </w:pPr>
    </w:p>
    <w:tbl>
      <w:tblPr>
        <w:tblStyle w:val="a3"/>
        <w:tblW w:w="0" w:type="auto"/>
        <w:tblLayout w:type="fixed"/>
        <w:tblLook w:val="04A0" w:firstRow="1" w:lastRow="0" w:firstColumn="1" w:lastColumn="0" w:noHBand="0" w:noVBand="1"/>
      </w:tblPr>
      <w:tblGrid>
        <w:gridCol w:w="1257"/>
        <w:gridCol w:w="3642"/>
        <w:gridCol w:w="894"/>
        <w:gridCol w:w="1805"/>
        <w:gridCol w:w="1376"/>
        <w:gridCol w:w="1220"/>
        <w:gridCol w:w="1705"/>
        <w:gridCol w:w="1216"/>
        <w:gridCol w:w="1856"/>
      </w:tblGrid>
      <w:tr w:rsidR="009D34FD" w:rsidRPr="00545500" w:rsidTr="00F51FD3">
        <w:trPr>
          <w:tblHeader/>
        </w:trPr>
        <w:tc>
          <w:tcPr>
            <w:tcW w:w="1257" w:type="dxa"/>
            <w:vMerge w:val="restart"/>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sidRPr="00545500">
              <w:rPr>
                <w:rFonts w:ascii="Times New Roman" w:hAnsi="Times New Roman"/>
                <w:sz w:val="24"/>
                <w:szCs w:val="24"/>
              </w:rPr>
              <w:lastRenderedPageBreak/>
              <w:t>Задача</w:t>
            </w:r>
          </w:p>
        </w:tc>
        <w:tc>
          <w:tcPr>
            <w:tcW w:w="3642" w:type="dxa"/>
            <w:vMerge w:val="restart"/>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Описание</w:t>
            </w:r>
            <w:r>
              <w:rPr>
                <w:rFonts w:ascii="Times New Roman" w:hAnsi="Times New Roman"/>
                <w:sz w:val="24"/>
                <w:szCs w:val="24"/>
              </w:rPr>
              <w:br/>
            </w:r>
            <w:r w:rsidRPr="00545500">
              <w:rPr>
                <w:rFonts w:ascii="Times New Roman" w:hAnsi="Times New Roman"/>
                <w:sz w:val="24"/>
                <w:szCs w:val="24"/>
              </w:rPr>
              <w:t>(в начале каждого занятия – разминка и растяжка в течение 15 минут, продолжительность каждого упражнения – не более 15 минут, перерывы в течение занятия – не более 5 минут</w:t>
            </w:r>
            <w:r>
              <w:rPr>
                <w:rFonts w:ascii="Times New Roman" w:hAnsi="Times New Roman"/>
                <w:sz w:val="24"/>
                <w:szCs w:val="24"/>
              </w:rPr>
              <w:t>, в завершении занятия – восстановительные упражнения в течение10 минут</w:t>
            </w:r>
            <w:r w:rsidRPr="00545500">
              <w:rPr>
                <w:rFonts w:ascii="Times New Roman" w:hAnsi="Times New Roman"/>
                <w:sz w:val="24"/>
                <w:szCs w:val="24"/>
              </w:rPr>
              <w:t>)</w:t>
            </w:r>
          </w:p>
        </w:tc>
        <w:tc>
          <w:tcPr>
            <w:tcW w:w="894" w:type="dxa"/>
            <w:vMerge w:val="restart"/>
            <w:textDirection w:val="btLr"/>
            <w:vAlign w:val="center"/>
          </w:tcPr>
          <w:p w:rsidR="009D34FD" w:rsidRPr="00545500" w:rsidRDefault="009D34FD" w:rsidP="00F51FD3">
            <w:pPr>
              <w:widowControl w:val="0"/>
              <w:autoSpaceDE w:val="0"/>
              <w:autoSpaceDN w:val="0"/>
              <w:adjustRightInd w:val="0"/>
              <w:spacing w:line="22" w:lineRule="atLeast"/>
              <w:ind w:left="113" w:right="113" w:firstLine="0"/>
              <w:jc w:val="center"/>
              <w:rPr>
                <w:rFonts w:ascii="Times New Roman" w:hAnsi="Times New Roman"/>
                <w:sz w:val="24"/>
                <w:szCs w:val="24"/>
              </w:rPr>
            </w:pPr>
            <w:r w:rsidRPr="00545500">
              <w:rPr>
                <w:rFonts w:ascii="Times New Roman" w:hAnsi="Times New Roman"/>
                <w:sz w:val="24"/>
                <w:szCs w:val="24"/>
              </w:rPr>
              <w:t>Продолжительность занятия, часы</w:t>
            </w:r>
          </w:p>
        </w:tc>
        <w:tc>
          <w:tcPr>
            <w:tcW w:w="9178" w:type="dxa"/>
            <w:gridSpan w:val="6"/>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Этапы нанесения удара</w:t>
            </w:r>
          </w:p>
        </w:tc>
      </w:tr>
      <w:tr w:rsidR="009D34FD" w:rsidRPr="00545500" w:rsidTr="00F51FD3">
        <w:trPr>
          <w:trHeight w:val="1977"/>
          <w:tblHeader/>
        </w:trPr>
        <w:tc>
          <w:tcPr>
            <w:tcW w:w="1257" w:type="dxa"/>
            <w:vMerge/>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Merge/>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p>
        </w:tc>
        <w:tc>
          <w:tcPr>
            <w:tcW w:w="894" w:type="dxa"/>
            <w:vMerge/>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p>
        </w:tc>
        <w:tc>
          <w:tcPr>
            <w:tcW w:w="1805"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Определение линии удара</w:t>
            </w:r>
          </w:p>
        </w:tc>
        <w:tc>
          <w:tcPr>
            <w:tcW w:w="1376"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Принятие игрового положения</w:t>
            </w:r>
          </w:p>
        </w:tc>
        <w:tc>
          <w:tcPr>
            <w:tcW w:w="1220"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Маховые движения</w:t>
            </w:r>
          </w:p>
        </w:tc>
        <w:tc>
          <w:tcPr>
            <w:tcW w:w="1705"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Прицеливание</w:t>
            </w:r>
          </w:p>
        </w:tc>
        <w:tc>
          <w:tcPr>
            <w:tcW w:w="1216"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Ударное движение</w:t>
            </w:r>
          </w:p>
        </w:tc>
        <w:tc>
          <w:tcPr>
            <w:tcW w:w="1856"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Сопровождение</w:t>
            </w:r>
          </w:p>
        </w:tc>
      </w:tr>
      <w:tr w:rsidR="009D34FD" w:rsidRPr="00545500" w:rsidTr="00F51FD3">
        <w:trPr>
          <w:trHeight w:val="276"/>
          <w:tblHeader/>
        </w:trPr>
        <w:tc>
          <w:tcPr>
            <w:tcW w:w="1257" w:type="dxa"/>
            <w:vMerge/>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Merge/>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p>
        </w:tc>
        <w:tc>
          <w:tcPr>
            <w:tcW w:w="894" w:type="dxa"/>
            <w:vMerge/>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p>
        </w:tc>
        <w:tc>
          <w:tcPr>
            <w:tcW w:w="1805"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w:t>
            </w:r>
          </w:p>
        </w:tc>
        <w:tc>
          <w:tcPr>
            <w:tcW w:w="1376"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2</w:t>
            </w:r>
          </w:p>
        </w:tc>
        <w:tc>
          <w:tcPr>
            <w:tcW w:w="1220"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3</w:t>
            </w:r>
          </w:p>
        </w:tc>
        <w:tc>
          <w:tcPr>
            <w:tcW w:w="1705"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4</w:t>
            </w:r>
          </w:p>
        </w:tc>
        <w:tc>
          <w:tcPr>
            <w:tcW w:w="1216"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5</w:t>
            </w:r>
          </w:p>
        </w:tc>
        <w:tc>
          <w:tcPr>
            <w:tcW w:w="1856" w:type="dxa"/>
            <w:vAlign w:val="center"/>
          </w:tcPr>
          <w:p w:rsidR="009D34FD" w:rsidRPr="00545500" w:rsidRDefault="009D34FD"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6</w:t>
            </w:r>
          </w:p>
        </w:tc>
      </w:tr>
      <w:tr w:rsidR="00F51FD3" w:rsidRPr="00545500" w:rsidTr="00073EC5">
        <w:tc>
          <w:tcPr>
            <w:tcW w:w="1257" w:type="dxa"/>
            <w:vMerge w:val="restart"/>
            <w:vAlign w:val="center"/>
          </w:tcPr>
          <w:p w:rsidR="00F51FD3" w:rsidRPr="00545500" w:rsidRDefault="00F51FD3" w:rsidP="009D34FD">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Терминология</w:t>
            </w: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Хват</w:t>
            </w:r>
          </w:p>
        </w:tc>
        <w:tc>
          <w:tcPr>
            <w:tcW w:w="894"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ign w:val="center"/>
          </w:tcPr>
          <w:p w:rsidR="00F51FD3" w:rsidRPr="00545500" w:rsidRDefault="00F51FD3" w:rsidP="009D34FD">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Линия удара</w:t>
            </w:r>
          </w:p>
        </w:tc>
        <w:tc>
          <w:tcPr>
            <w:tcW w:w="894"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37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20"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7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5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ign w:val="center"/>
          </w:tcPr>
          <w:p w:rsidR="00F51FD3" w:rsidRPr="00545500" w:rsidRDefault="00F51FD3" w:rsidP="009D34FD">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Мост</w:t>
            </w:r>
          </w:p>
        </w:tc>
        <w:tc>
          <w:tcPr>
            <w:tcW w:w="894"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37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20"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7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5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ign w:val="center"/>
          </w:tcPr>
          <w:p w:rsidR="00F51FD3" w:rsidRPr="00545500" w:rsidRDefault="00F51FD3" w:rsidP="009D34FD">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Маховое движение</w:t>
            </w:r>
          </w:p>
        </w:tc>
        <w:tc>
          <w:tcPr>
            <w:tcW w:w="894"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37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20"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7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5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ign w:val="center"/>
          </w:tcPr>
          <w:p w:rsidR="00F51FD3" w:rsidRPr="00545500" w:rsidRDefault="00F51FD3" w:rsidP="009D34FD">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Ударное движение</w:t>
            </w:r>
          </w:p>
        </w:tc>
        <w:tc>
          <w:tcPr>
            <w:tcW w:w="894"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37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20"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7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5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restart"/>
            <w:vAlign w:val="center"/>
          </w:tcPr>
          <w:p w:rsidR="00F51FD3" w:rsidRPr="00545500" w:rsidRDefault="00F51FD3" w:rsidP="009D34FD">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Игровое положение бильярдиста</w:t>
            </w: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Постановка ног</w:t>
            </w:r>
          </w:p>
        </w:tc>
        <w:tc>
          <w:tcPr>
            <w:tcW w:w="894"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705"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56"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ign w:val="center"/>
          </w:tcPr>
          <w:p w:rsidR="00F51FD3" w:rsidRPr="00545500" w:rsidRDefault="00F51FD3" w:rsidP="009D34FD">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Наклон</w:t>
            </w:r>
          </w:p>
        </w:tc>
        <w:tc>
          <w:tcPr>
            <w:tcW w:w="894"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37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20"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7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5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ign w:val="center"/>
          </w:tcPr>
          <w:p w:rsidR="00F51FD3" w:rsidRPr="00545500" w:rsidRDefault="00F51FD3" w:rsidP="009D34FD">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Положение рук</w:t>
            </w:r>
          </w:p>
        </w:tc>
        <w:tc>
          <w:tcPr>
            <w:tcW w:w="894"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37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20"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7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5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ign w:val="center"/>
          </w:tcPr>
          <w:p w:rsidR="00F51FD3" w:rsidRPr="00545500" w:rsidRDefault="00F51FD3" w:rsidP="009D34FD">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Положение головы</w:t>
            </w:r>
          </w:p>
        </w:tc>
        <w:tc>
          <w:tcPr>
            <w:tcW w:w="894"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37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20"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7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5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restart"/>
            <w:vAlign w:val="center"/>
          </w:tcPr>
          <w:p w:rsidR="00F51FD3" w:rsidRPr="00545500" w:rsidRDefault="00F51FD3" w:rsidP="009D34FD">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Тренировка двигательного навыка</w:t>
            </w: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Маховые движения с высокой амплитудой</w:t>
            </w:r>
          </w:p>
        </w:tc>
        <w:tc>
          <w:tcPr>
            <w:tcW w:w="894"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r>
      <w:tr w:rsidR="00F51FD3" w:rsidRPr="00545500" w:rsidTr="00073EC5">
        <w:tc>
          <w:tcPr>
            <w:tcW w:w="1257"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Маховые движения с остановкой перед шаром</w:t>
            </w:r>
          </w:p>
        </w:tc>
        <w:tc>
          <w:tcPr>
            <w:tcW w:w="894"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37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20"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7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5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Маховые и ударные движения</w:t>
            </w:r>
          </w:p>
        </w:tc>
        <w:tc>
          <w:tcPr>
            <w:tcW w:w="894"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37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20"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705"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856" w:type="dxa"/>
            <w:vMerge/>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restart"/>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Удар по одному шару</w:t>
            </w: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Одиночный шар в ближнюю угловую лузу</w:t>
            </w:r>
          </w:p>
        </w:tc>
        <w:tc>
          <w:tcPr>
            <w:tcW w:w="894"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1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ign w:val="center"/>
          </w:tcPr>
          <w:p w:rsidR="00F51FD3"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Одиночный шар в среднюю лузу</w:t>
            </w:r>
          </w:p>
        </w:tc>
        <w:tc>
          <w:tcPr>
            <w:tcW w:w="894" w:type="dxa"/>
            <w:vAlign w:val="center"/>
          </w:tcPr>
          <w:p w:rsidR="00F51FD3" w:rsidRPr="00545500" w:rsidRDefault="00F51FD3" w:rsidP="00F51FD3">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1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F51FD3" w:rsidRPr="00545500" w:rsidTr="00073EC5">
        <w:tc>
          <w:tcPr>
            <w:tcW w:w="1257" w:type="dxa"/>
            <w:vMerge/>
            <w:vAlign w:val="center"/>
          </w:tcPr>
          <w:p w:rsidR="00F51FD3"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Одиночный шар в дальнюю угловую лузу</w:t>
            </w:r>
          </w:p>
        </w:tc>
        <w:tc>
          <w:tcPr>
            <w:tcW w:w="894"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1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r>
      <w:tr w:rsidR="009D34FD" w:rsidRPr="00545500" w:rsidTr="00073EC5">
        <w:tc>
          <w:tcPr>
            <w:tcW w:w="1257" w:type="dxa"/>
            <w:vAlign w:val="center"/>
          </w:tcPr>
          <w:p w:rsidR="009D34FD" w:rsidRDefault="009D34FD"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Тренировка точности</w:t>
            </w:r>
          </w:p>
        </w:tc>
        <w:tc>
          <w:tcPr>
            <w:tcW w:w="3642" w:type="dxa"/>
            <w:vAlign w:val="center"/>
          </w:tcPr>
          <w:p w:rsidR="009D34FD"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Заведение кия в горлышко бутылочки</w:t>
            </w:r>
          </w:p>
        </w:tc>
        <w:tc>
          <w:tcPr>
            <w:tcW w:w="894" w:type="dxa"/>
            <w:vAlign w:val="center"/>
          </w:tcPr>
          <w:p w:rsidR="009D34FD"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Align w:val="center"/>
          </w:tcPr>
          <w:p w:rsidR="009D34FD"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Align w:val="center"/>
          </w:tcPr>
          <w:p w:rsidR="009D34FD"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Align w:val="center"/>
          </w:tcPr>
          <w:p w:rsidR="009D34FD"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Align w:val="center"/>
          </w:tcPr>
          <w:p w:rsidR="009D34FD" w:rsidRPr="00545500" w:rsidRDefault="009D34FD"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1216" w:type="dxa"/>
            <w:vAlign w:val="center"/>
          </w:tcPr>
          <w:p w:rsidR="009D34FD"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Align w:val="center"/>
          </w:tcPr>
          <w:p w:rsidR="009D34FD"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r>
      <w:tr w:rsidR="00F51FD3" w:rsidRPr="00545500" w:rsidTr="00073EC5">
        <w:tc>
          <w:tcPr>
            <w:tcW w:w="1257" w:type="dxa"/>
            <w:vMerge w:val="restart"/>
            <w:vAlign w:val="center"/>
          </w:tcPr>
          <w:p w:rsidR="00F51FD3"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Удар прицельного шара</w:t>
            </w: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Прямая пара в среднюю лузу</w:t>
            </w:r>
          </w:p>
        </w:tc>
        <w:tc>
          <w:tcPr>
            <w:tcW w:w="894"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1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r>
      <w:tr w:rsidR="00F51FD3" w:rsidRPr="00545500" w:rsidTr="00073EC5">
        <w:tc>
          <w:tcPr>
            <w:tcW w:w="1257" w:type="dxa"/>
            <w:vMerge/>
            <w:vAlign w:val="center"/>
          </w:tcPr>
          <w:p w:rsidR="00F51FD3"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 xml:space="preserve">Прямая пара на близком расстоянии в ближнюю угловую </w:t>
            </w:r>
            <w:r>
              <w:rPr>
                <w:rFonts w:ascii="Times New Roman" w:hAnsi="Times New Roman"/>
                <w:sz w:val="24"/>
                <w:szCs w:val="24"/>
              </w:rPr>
              <w:lastRenderedPageBreak/>
              <w:t>лузу</w:t>
            </w:r>
          </w:p>
        </w:tc>
        <w:tc>
          <w:tcPr>
            <w:tcW w:w="894"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lastRenderedPageBreak/>
              <w:t>1,5</w:t>
            </w:r>
          </w:p>
        </w:tc>
        <w:tc>
          <w:tcPr>
            <w:tcW w:w="18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1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r>
      <w:tr w:rsidR="00F51FD3" w:rsidRPr="00545500" w:rsidTr="00073EC5">
        <w:tc>
          <w:tcPr>
            <w:tcW w:w="1257" w:type="dxa"/>
            <w:vMerge/>
            <w:vAlign w:val="center"/>
          </w:tcPr>
          <w:p w:rsidR="00F51FD3"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Pr="00545500" w:rsidRDefault="00F51FD3" w:rsidP="00F51FD3">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Прямая пара на среднем расстоянии в ближнюю угловую лузу</w:t>
            </w:r>
          </w:p>
        </w:tc>
        <w:tc>
          <w:tcPr>
            <w:tcW w:w="894"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1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r>
      <w:tr w:rsidR="00F51FD3" w:rsidRPr="00545500" w:rsidTr="00073EC5">
        <w:tc>
          <w:tcPr>
            <w:tcW w:w="1257" w:type="dxa"/>
            <w:vMerge w:val="restart"/>
            <w:vAlign w:val="center"/>
          </w:tcPr>
          <w:p w:rsidR="00F51FD3"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Сыгрывание битка</w:t>
            </w:r>
          </w:p>
        </w:tc>
        <w:tc>
          <w:tcPr>
            <w:tcW w:w="3642" w:type="dxa"/>
            <w:vAlign w:val="center"/>
          </w:tcPr>
          <w:p w:rsidR="00F51FD3" w:rsidRPr="00545500" w:rsidRDefault="00F51FD3" w:rsidP="005B20A0">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Сыгрывание битка в среднюю лузу на близком расстоянии</w:t>
            </w:r>
          </w:p>
        </w:tc>
        <w:tc>
          <w:tcPr>
            <w:tcW w:w="894"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1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r>
      <w:tr w:rsidR="00F51FD3" w:rsidRPr="00545500" w:rsidTr="00073EC5">
        <w:tc>
          <w:tcPr>
            <w:tcW w:w="1257" w:type="dxa"/>
            <w:vMerge/>
            <w:vAlign w:val="center"/>
          </w:tcPr>
          <w:p w:rsidR="00F51FD3"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p>
        </w:tc>
        <w:tc>
          <w:tcPr>
            <w:tcW w:w="3642" w:type="dxa"/>
            <w:vAlign w:val="center"/>
          </w:tcPr>
          <w:p w:rsidR="00F51FD3" w:rsidRPr="00545500" w:rsidRDefault="00F51FD3" w:rsidP="00F51FD3">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Сыгрывание битка в среднюю лузу на среднем расстоянии</w:t>
            </w:r>
          </w:p>
        </w:tc>
        <w:tc>
          <w:tcPr>
            <w:tcW w:w="894"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1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r>
      <w:tr w:rsidR="00F51FD3" w:rsidRPr="00545500" w:rsidTr="00073EC5">
        <w:tc>
          <w:tcPr>
            <w:tcW w:w="1257" w:type="dxa"/>
            <w:vAlign w:val="center"/>
          </w:tcPr>
          <w:p w:rsidR="00F51FD3"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Игровое упражнение</w:t>
            </w:r>
          </w:p>
        </w:tc>
        <w:tc>
          <w:tcPr>
            <w:tcW w:w="3642" w:type="dxa"/>
            <w:vAlign w:val="center"/>
          </w:tcPr>
          <w:p w:rsidR="00F51FD3" w:rsidRDefault="00F51FD3" w:rsidP="00F51FD3">
            <w:pPr>
              <w:widowControl w:val="0"/>
              <w:autoSpaceDE w:val="0"/>
              <w:autoSpaceDN w:val="0"/>
              <w:adjustRightInd w:val="0"/>
              <w:spacing w:line="22" w:lineRule="atLeast"/>
              <w:ind w:firstLine="0"/>
              <w:rPr>
                <w:rFonts w:ascii="Times New Roman" w:hAnsi="Times New Roman"/>
                <w:sz w:val="24"/>
                <w:szCs w:val="24"/>
              </w:rPr>
            </w:pPr>
            <w:r>
              <w:rPr>
                <w:rFonts w:ascii="Times New Roman" w:hAnsi="Times New Roman"/>
                <w:sz w:val="24"/>
                <w:szCs w:val="24"/>
              </w:rPr>
              <w:t>Одиночная пирамида</w:t>
            </w:r>
          </w:p>
        </w:tc>
        <w:tc>
          <w:tcPr>
            <w:tcW w:w="894" w:type="dxa"/>
            <w:vAlign w:val="center"/>
          </w:tcPr>
          <w:p w:rsidR="00F51FD3"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1,5</w:t>
            </w:r>
          </w:p>
        </w:tc>
        <w:tc>
          <w:tcPr>
            <w:tcW w:w="18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37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20"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705"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21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c>
          <w:tcPr>
            <w:tcW w:w="1856" w:type="dxa"/>
            <w:vAlign w:val="center"/>
          </w:tcPr>
          <w:p w:rsidR="00F51FD3" w:rsidRPr="00545500" w:rsidRDefault="00F51FD3" w:rsidP="005B20A0">
            <w:pPr>
              <w:widowControl w:val="0"/>
              <w:autoSpaceDE w:val="0"/>
              <w:autoSpaceDN w:val="0"/>
              <w:adjustRightInd w:val="0"/>
              <w:spacing w:line="22" w:lineRule="atLeast"/>
              <w:ind w:firstLine="0"/>
              <w:jc w:val="center"/>
              <w:rPr>
                <w:rFonts w:ascii="Times New Roman" w:hAnsi="Times New Roman"/>
                <w:sz w:val="24"/>
                <w:szCs w:val="24"/>
              </w:rPr>
            </w:pPr>
            <w:r>
              <w:rPr>
                <w:rFonts w:ascii="Times New Roman" w:hAnsi="Times New Roman"/>
                <w:sz w:val="24"/>
                <w:szCs w:val="24"/>
              </w:rPr>
              <w:t>+</w:t>
            </w:r>
          </w:p>
        </w:tc>
      </w:tr>
    </w:tbl>
    <w:p w:rsidR="005965BE" w:rsidRDefault="005965BE" w:rsidP="00D02593">
      <w:pPr>
        <w:widowControl w:val="0"/>
        <w:autoSpaceDE w:val="0"/>
        <w:autoSpaceDN w:val="0"/>
        <w:adjustRightInd w:val="0"/>
        <w:spacing w:line="22" w:lineRule="atLeast"/>
        <w:rPr>
          <w:rFonts w:ascii="Times New Roman" w:hAnsi="Times New Roman"/>
          <w:sz w:val="28"/>
          <w:szCs w:val="28"/>
        </w:rPr>
      </w:pPr>
    </w:p>
    <w:p w:rsidR="005965BE" w:rsidRDefault="005965BE" w:rsidP="00D02593">
      <w:pPr>
        <w:widowControl w:val="0"/>
        <w:autoSpaceDE w:val="0"/>
        <w:autoSpaceDN w:val="0"/>
        <w:adjustRightInd w:val="0"/>
        <w:spacing w:line="22" w:lineRule="atLeast"/>
        <w:rPr>
          <w:rFonts w:ascii="Times New Roman" w:hAnsi="Times New Roman"/>
          <w:sz w:val="28"/>
          <w:szCs w:val="28"/>
        </w:rPr>
      </w:pPr>
    </w:p>
    <w:p w:rsidR="005965BE" w:rsidRDefault="005965BE" w:rsidP="00D02593">
      <w:pPr>
        <w:widowControl w:val="0"/>
        <w:autoSpaceDE w:val="0"/>
        <w:autoSpaceDN w:val="0"/>
        <w:adjustRightInd w:val="0"/>
        <w:spacing w:line="22" w:lineRule="atLeast"/>
        <w:rPr>
          <w:rFonts w:ascii="Times New Roman" w:hAnsi="Times New Roman"/>
          <w:sz w:val="28"/>
          <w:szCs w:val="28"/>
        </w:rPr>
        <w:sectPr w:rsidR="005965BE" w:rsidSect="005965BE">
          <w:pgSz w:w="16838" w:h="11906" w:orient="landscape"/>
          <w:pgMar w:top="1134" w:right="567" w:bottom="567" w:left="567" w:header="709" w:footer="709" w:gutter="0"/>
          <w:cols w:space="708"/>
          <w:docGrid w:linePitch="360"/>
        </w:sectPr>
      </w:pPr>
    </w:p>
    <w:p w:rsidR="00DC2493" w:rsidRDefault="00DC2493" w:rsidP="00D02593">
      <w:pPr>
        <w:widowControl w:val="0"/>
        <w:autoSpaceDE w:val="0"/>
        <w:autoSpaceDN w:val="0"/>
        <w:adjustRightInd w:val="0"/>
        <w:spacing w:line="22" w:lineRule="atLeast"/>
        <w:rPr>
          <w:rFonts w:ascii="Times New Roman" w:hAnsi="Times New Roman"/>
          <w:b/>
          <w:sz w:val="28"/>
          <w:szCs w:val="28"/>
        </w:rPr>
      </w:pPr>
      <w:r w:rsidRPr="005519DD">
        <w:rPr>
          <w:rFonts w:ascii="Times New Roman" w:hAnsi="Times New Roman"/>
          <w:b/>
          <w:sz w:val="28"/>
          <w:szCs w:val="28"/>
        </w:rPr>
        <w:lastRenderedPageBreak/>
        <w:t>Соотношение объемов физической и специальной подготовки по этапам спортивной подготовки, в том числе ограничения по предельным объемам тренировочных нагрузок</w:t>
      </w:r>
    </w:p>
    <w:p w:rsidR="00105224" w:rsidRDefault="00105224" w:rsidP="00D02593">
      <w:pPr>
        <w:widowControl w:val="0"/>
        <w:autoSpaceDE w:val="0"/>
        <w:autoSpaceDN w:val="0"/>
        <w:adjustRightInd w:val="0"/>
        <w:spacing w:line="22" w:lineRule="atLeast"/>
        <w:rPr>
          <w:rFonts w:ascii="Times New Roman" w:hAnsi="Times New Roman"/>
          <w:sz w:val="28"/>
          <w:szCs w:val="28"/>
        </w:rPr>
      </w:pPr>
    </w:p>
    <w:p w:rsidR="00105224" w:rsidRDefault="00105224"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Нагрузка – это воздействие физических упражнений на организм спортсмена, вызывающее активную реакцию его функциональных систем.</w:t>
      </w:r>
    </w:p>
    <w:p w:rsidR="00105224" w:rsidRDefault="00105224"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Соревновательная нагрузка – это интенсивная, часто максимальная нагрузка, связанная с выполнением соревновательной деятельности.</w:t>
      </w:r>
    </w:p>
    <w:p w:rsidR="00105224" w:rsidRDefault="00105224"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Тренировочная нагрузка 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w:t>
      </w:r>
    </w:p>
    <w:p w:rsidR="00105224" w:rsidRDefault="00105224"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По своему характеру нагрузки, применяющиеся</w:t>
      </w:r>
      <w:r w:rsidR="00762B0A">
        <w:rPr>
          <w:rFonts w:ascii="Times New Roman" w:hAnsi="Times New Roman"/>
          <w:sz w:val="28"/>
          <w:szCs w:val="28"/>
        </w:rPr>
        <w:t xml:space="preserve"> в спорте, подразделяются на тренировочные и соревновательные, специфические и неспецифические; по величине – на малые, средние, значительные и большие; по направленности – на способствующие совершенствованию отдельных двигательных качеств или их компонентов, совершенствующие координационную структуру движений, компоненты психической подготовленности или тактического мастерства и т.п.; по координационной сложности –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сложности; по психической напряженности – на более напряженные и менее напряженные в зависимости от требований, предъявляемые к психическим возможностям спортсменов.</w:t>
      </w:r>
    </w:p>
    <w:p w:rsidR="00762B0A" w:rsidRDefault="00762B0A"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Все нагрузки по величине воздействия на организм спортсмена могут быть разделены на развивающие, поддерживающие и восстановительные. К развивающим нагрузкам относятся большие и значительные нагрузки, которые характеризуются высокими воздействиями на основные функциональные системы организма и вызывают значительные уровень утомления. Такие нагрузки по интегральному воздействию на организм могут быть выражены через 100 и 80%. После таких нагрузок требуется восстановительный период для наиболее задействованных функциональных систем соответственно 48-96 и 24-48 часов.</w:t>
      </w:r>
    </w:p>
    <w:p w:rsidR="00762B0A" w:rsidRDefault="00762B0A"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К поддерживающим нагрузкам относятся средние нагрузки, воздействующие на организм спортсмена на уровне 50-60% по отношению к большим нагрузкам и требующие восстановления наиболее утомленных систем от 12 до 24 часов.</w:t>
      </w:r>
    </w:p>
    <w:p w:rsidR="00762B0A" w:rsidRDefault="00762B0A"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К восстановительным нагрузкам относятся малые нагрузки на организм спортсмена на уровне 25-30% по отношению к большим и требующие восстановления не более 6 часов.</w:t>
      </w:r>
    </w:p>
    <w:p w:rsidR="00762B0A" w:rsidRDefault="00762B0A"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Выбор той или иной нагрузки должен быть обоснован, прежде всего, с позиций эффективности. К числу наиболее существенных признаков эффективности тренировочных нагрузок можно отнести:</w:t>
      </w:r>
    </w:p>
    <w:p w:rsidR="00762B0A" w:rsidRDefault="00762B0A"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1) специализированность, т.е. меру сходства с соревновательным упражнением;</w:t>
      </w:r>
    </w:p>
    <w:p w:rsidR="00762B0A" w:rsidRDefault="00762B0A"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2) напряженность, которая проявляется в преимущественном воздействии на то или иное двигательное качество, при задействование определенных механизмов энергообеспечения;</w:t>
      </w:r>
    </w:p>
    <w:p w:rsidR="00762B0A" w:rsidRDefault="00762B0A"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3) величину как количественную меру воздействия упражнения на организм спортсмена.</w:t>
      </w:r>
    </w:p>
    <w:p w:rsidR="00762B0A" w:rsidRDefault="00762B0A"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Специализированность нагрузки предполагает их распределение на группы в зависимости от степени их сходства с соревновательными.</w:t>
      </w:r>
      <w:r w:rsidR="00376443">
        <w:rPr>
          <w:rFonts w:ascii="Times New Roman" w:hAnsi="Times New Roman"/>
          <w:sz w:val="28"/>
          <w:szCs w:val="28"/>
        </w:rPr>
        <w:t xml:space="preserve"> По этому признаку все </w:t>
      </w:r>
      <w:r w:rsidR="00376443">
        <w:rPr>
          <w:rFonts w:ascii="Times New Roman" w:hAnsi="Times New Roman"/>
          <w:sz w:val="28"/>
          <w:szCs w:val="28"/>
        </w:rPr>
        <w:lastRenderedPageBreak/>
        <w:t>тренировочные нагрузки разделяются на специфические и неспецифические. К специфическим относят нагрузки, существенно сходные с соревновательными по характеру проявляемых способностей и реакциям функциональных систем.</w:t>
      </w:r>
    </w:p>
    <w:p w:rsidR="00376443" w:rsidRDefault="00376443"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Классификация тренировочных нагрузок дает представление о режимах работы, в которых должны выполняться различные упражнения, используемые</w:t>
      </w:r>
      <w:r w:rsidR="00CA5675">
        <w:rPr>
          <w:rFonts w:ascii="Times New Roman" w:hAnsi="Times New Roman"/>
          <w:sz w:val="28"/>
          <w:szCs w:val="28"/>
        </w:rPr>
        <w:t xml:space="preserve"> в тренировке, направленной на воспитание различных двигательных способностей. В то же время следует отметить, что у юных спортсменов от 9 до 17 лет отдельные биологические показатели, например, ЧСС, в различных зонах могут быть высокими, а показатели лактата – более низкими. Чем моложе юный спортсмен, тем в большей мере эти показатели расходятся.</w:t>
      </w:r>
    </w:p>
    <w:p w:rsidR="00CA5675" w:rsidRDefault="00CA5675"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Тренировочные нагрузки определяются следующими показателями: а) характером упражнения; б) интенсивностью работы при их выполнении; в) объемом работы; г) продолжительностью и характером интервалов отдыха между отдельными упражнениями. Соотношения этих показателей в тренировочных нагрузках определяют величину и направленность их воздействия на организм спортсмена.</w:t>
      </w:r>
    </w:p>
    <w:p w:rsidR="00105224" w:rsidRDefault="00105224"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Соотношение объемов ОФП и СФП по этапам спортивной подготовки представлены в таблице.</w:t>
      </w:r>
    </w:p>
    <w:p w:rsidR="007136F1" w:rsidRPr="00105224" w:rsidRDefault="007136F1" w:rsidP="00D02593">
      <w:pPr>
        <w:widowControl w:val="0"/>
        <w:autoSpaceDE w:val="0"/>
        <w:autoSpaceDN w:val="0"/>
        <w:adjustRightInd w:val="0"/>
        <w:spacing w:line="22" w:lineRule="atLeast"/>
        <w:rPr>
          <w:rFonts w:ascii="Times New Roman" w:hAnsi="Times New Roman"/>
          <w:sz w:val="28"/>
          <w:szCs w:val="28"/>
        </w:rPr>
      </w:pPr>
    </w:p>
    <w:tbl>
      <w:tblPr>
        <w:tblStyle w:val="a3"/>
        <w:tblW w:w="0" w:type="auto"/>
        <w:jc w:val="center"/>
        <w:tblLook w:val="04A0" w:firstRow="1" w:lastRow="0" w:firstColumn="1" w:lastColumn="0" w:noHBand="0" w:noVBand="1"/>
      </w:tblPr>
      <w:tblGrid>
        <w:gridCol w:w="563"/>
        <w:gridCol w:w="1727"/>
        <w:gridCol w:w="931"/>
        <w:gridCol w:w="1087"/>
        <w:gridCol w:w="1008"/>
        <w:gridCol w:w="1140"/>
        <w:gridCol w:w="2234"/>
        <w:gridCol w:w="1505"/>
      </w:tblGrid>
      <w:tr w:rsidR="00461961" w:rsidRPr="005519DD" w:rsidTr="0005074E">
        <w:trPr>
          <w:jc w:val="center"/>
        </w:trPr>
        <w:tc>
          <w:tcPr>
            <w:tcW w:w="563" w:type="dxa"/>
            <w:vMerge w:val="restart"/>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 п/п</w:t>
            </w:r>
          </w:p>
        </w:tc>
        <w:tc>
          <w:tcPr>
            <w:tcW w:w="1727" w:type="dxa"/>
            <w:vMerge w:val="restart"/>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Виды спортивной подготовки</w:t>
            </w:r>
          </w:p>
        </w:tc>
        <w:tc>
          <w:tcPr>
            <w:tcW w:w="7905" w:type="dxa"/>
            <w:gridSpan w:val="6"/>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Этапы и годы спортивной подготовки</w:t>
            </w:r>
          </w:p>
        </w:tc>
      </w:tr>
      <w:tr w:rsidR="00461961" w:rsidRPr="005519DD" w:rsidTr="0005074E">
        <w:trPr>
          <w:jc w:val="center"/>
        </w:trPr>
        <w:tc>
          <w:tcPr>
            <w:tcW w:w="563" w:type="dxa"/>
            <w:vMerge/>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p>
        </w:tc>
        <w:tc>
          <w:tcPr>
            <w:tcW w:w="1727" w:type="dxa"/>
            <w:vMerge/>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p>
        </w:tc>
        <w:tc>
          <w:tcPr>
            <w:tcW w:w="2018" w:type="dxa"/>
            <w:gridSpan w:val="2"/>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 начальной подготовки</w:t>
            </w:r>
          </w:p>
        </w:tc>
        <w:tc>
          <w:tcPr>
            <w:tcW w:w="2148" w:type="dxa"/>
            <w:gridSpan w:val="2"/>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Учебно-тренировочный этап (этап спортивной специализации)</w:t>
            </w:r>
          </w:p>
        </w:tc>
        <w:tc>
          <w:tcPr>
            <w:tcW w:w="2234" w:type="dxa"/>
            <w:vMerge w:val="restart"/>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 совершенствования спортивного мастерства</w:t>
            </w:r>
          </w:p>
        </w:tc>
        <w:tc>
          <w:tcPr>
            <w:tcW w:w="1505" w:type="dxa"/>
            <w:vMerge w:val="restart"/>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 высшего спортивного мастерства</w:t>
            </w:r>
          </w:p>
        </w:tc>
      </w:tr>
      <w:tr w:rsidR="00461961" w:rsidRPr="005519DD" w:rsidTr="0005074E">
        <w:trPr>
          <w:jc w:val="center"/>
        </w:trPr>
        <w:tc>
          <w:tcPr>
            <w:tcW w:w="563" w:type="dxa"/>
            <w:vMerge/>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p>
        </w:tc>
        <w:tc>
          <w:tcPr>
            <w:tcW w:w="1727" w:type="dxa"/>
            <w:vMerge/>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p>
        </w:tc>
        <w:tc>
          <w:tcPr>
            <w:tcW w:w="931"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До года</w:t>
            </w:r>
          </w:p>
        </w:tc>
        <w:tc>
          <w:tcPr>
            <w:tcW w:w="1087"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Свыше года</w:t>
            </w:r>
          </w:p>
        </w:tc>
        <w:tc>
          <w:tcPr>
            <w:tcW w:w="1008"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До трех лет</w:t>
            </w:r>
          </w:p>
        </w:tc>
        <w:tc>
          <w:tcPr>
            <w:tcW w:w="1140"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Свыше трех лет</w:t>
            </w:r>
          </w:p>
        </w:tc>
        <w:tc>
          <w:tcPr>
            <w:tcW w:w="2234" w:type="dxa"/>
            <w:vMerge/>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p>
        </w:tc>
        <w:tc>
          <w:tcPr>
            <w:tcW w:w="1505" w:type="dxa"/>
            <w:vMerge/>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p>
        </w:tc>
      </w:tr>
      <w:tr w:rsidR="00461961" w:rsidRPr="005519DD" w:rsidTr="0005074E">
        <w:trPr>
          <w:jc w:val="center"/>
        </w:trPr>
        <w:tc>
          <w:tcPr>
            <w:tcW w:w="563"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w:t>
            </w:r>
          </w:p>
        </w:tc>
        <w:tc>
          <w:tcPr>
            <w:tcW w:w="1727"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Общая физическая подготовка (</w:t>
            </w:r>
            <w:r w:rsidRPr="005519DD">
              <w:rPr>
                <w:rFonts w:ascii="Times New Roman" w:hAnsi="Times New Roman"/>
                <w:sz w:val="24"/>
                <w:szCs w:val="28"/>
                <w:lang w:val="en-US"/>
              </w:rPr>
              <w:t>%</w:t>
            </w:r>
            <w:r w:rsidRPr="005519DD">
              <w:rPr>
                <w:rFonts w:ascii="Times New Roman" w:hAnsi="Times New Roman"/>
                <w:sz w:val="24"/>
                <w:szCs w:val="28"/>
              </w:rPr>
              <w:t>)</w:t>
            </w:r>
          </w:p>
        </w:tc>
        <w:tc>
          <w:tcPr>
            <w:tcW w:w="931"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43-49</w:t>
            </w:r>
          </w:p>
        </w:tc>
        <w:tc>
          <w:tcPr>
            <w:tcW w:w="1087"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30-36</w:t>
            </w:r>
          </w:p>
        </w:tc>
        <w:tc>
          <w:tcPr>
            <w:tcW w:w="1008"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22-27</w:t>
            </w:r>
          </w:p>
        </w:tc>
        <w:tc>
          <w:tcPr>
            <w:tcW w:w="1140"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13-15</w:t>
            </w:r>
          </w:p>
        </w:tc>
        <w:tc>
          <w:tcPr>
            <w:tcW w:w="2234"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10-15</w:t>
            </w:r>
          </w:p>
        </w:tc>
        <w:tc>
          <w:tcPr>
            <w:tcW w:w="1505"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10-15</w:t>
            </w:r>
          </w:p>
        </w:tc>
      </w:tr>
      <w:tr w:rsidR="00461961" w:rsidRPr="005519DD" w:rsidTr="0005074E">
        <w:trPr>
          <w:jc w:val="center"/>
        </w:trPr>
        <w:tc>
          <w:tcPr>
            <w:tcW w:w="563"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w:t>
            </w:r>
          </w:p>
        </w:tc>
        <w:tc>
          <w:tcPr>
            <w:tcW w:w="1727"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Специальная физическая подготовка (</w:t>
            </w:r>
            <w:r w:rsidRPr="005519DD">
              <w:rPr>
                <w:rFonts w:ascii="Times New Roman" w:hAnsi="Times New Roman"/>
                <w:sz w:val="24"/>
                <w:szCs w:val="28"/>
                <w:lang w:val="en-US"/>
              </w:rPr>
              <w:t>%</w:t>
            </w:r>
            <w:r w:rsidRPr="005519DD">
              <w:rPr>
                <w:rFonts w:ascii="Times New Roman" w:hAnsi="Times New Roman"/>
                <w:sz w:val="24"/>
                <w:szCs w:val="28"/>
              </w:rPr>
              <w:t>)</w:t>
            </w:r>
          </w:p>
        </w:tc>
        <w:tc>
          <w:tcPr>
            <w:tcW w:w="931"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20-29</w:t>
            </w:r>
          </w:p>
        </w:tc>
        <w:tc>
          <w:tcPr>
            <w:tcW w:w="1087"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25-30</w:t>
            </w:r>
          </w:p>
        </w:tc>
        <w:tc>
          <w:tcPr>
            <w:tcW w:w="1008"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26-30</w:t>
            </w:r>
          </w:p>
        </w:tc>
        <w:tc>
          <w:tcPr>
            <w:tcW w:w="1140"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27-34</w:t>
            </w:r>
          </w:p>
        </w:tc>
        <w:tc>
          <w:tcPr>
            <w:tcW w:w="2234"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24-30</w:t>
            </w:r>
          </w:p>
        </w:tc>
        <w:tc>
          <w:tcPr>
            <w:tcW w:w="1505" w:type="dxa"/>
            <w:vAlign w:val="center"/>
          </w:tcPr>
          <w:p w:rsidR="00461961" w:rsidRPr="005519DD" w:rsidRDefault="00461961"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23-26</w:t>
            </w:r>
          </w:p>
        </w:tc>
      </w:tr>
    </w:tbl>
    <w:p w:rsidR="00B73441" w:rsidRDefault="00B73441" w:rsidP="00D02593">
      <w:pPr>
        <w:widowControl w:val="0"/>
        <w:autoSpaceDE w:val="0"/>
        <w:autoSpaceDN w:val="0"/>
        <w:adjustRightInd w:val="0"/>
        <w:spacing w:line="22" w:lineRule="atLeast"/>
        <w:rPr>
          <w:rFonts w:ascii="Times New Roman" w:hAnsi="Times New Roman"/>
          <w:sz w:val="28"/>
          <w:szCs w:val="28"/>
        </w:rPr>
      </w:pPr>
    </w:p>
    <w:p w:rsidR="007136F1" w:rsidRPr="007136F1" w:rsidRDefault="007136F1" w:rsidP="00D02593">
      <w:pPr>
        <w:widowControl w:val="0"/>
        <w:autoSpaceDE w:val="0"/>
        <w:autoSpaceDN w:val="0"/>
        <w:adjustRightInd w:val="0"/>
        <w:spacing w:line="22" w:lineRule="atLeast"/>
        <w:rPr>
          <w:rFonts w:ascii="Times New Roman" w:hAnsi="Times New Roman"/>
          <w:b/>
          <w:sz w:val="28"/>
          <w:szCs w:val="28"/>
        </w:rPr>
      </w:pPr>
      <w:r w:rsidRPr="007136F1">
        <w:rPr>
          <w:rFonts w:ascii="Times New Roman" w:hAnsi="Times New Roman"/>
          <w:b/>
          <w:sz w:val="28"/>
          <w:szCs w:val="28"/>
        </w:rPr>
        <w:t>Ограничения по предельным тренировочным нагрузкам.</w:t>
      </w:r>
    </w:p>
    <w:p w:rsidR="007136F1" w:rsidRDefault="007136F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Тренировочный процесс ведется в соответствии с годовым тренировочным планом, рассчитанным на 52 недели. Продолжительность одного тренировочного занятия при реализации программ спортивной подготовки рассчитывается в часах с учетом возрастных особенностей и этапа подготовки занимающихся и не может превышать:</w:t>
      </w:r>
    </w:p>
    <w:p w:rsidR="007136F1" w:rsidRDefault="007136F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на этапе начальной подготовки – 2-х часов;</w:t>
      </w:r>
    </w:p>
    <w:p w:rsidR="007136F1" w:rsidRDefault="007136F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на тренировочном этапе (этапе спортивной специализации) – 3-х часов;</w:t>
      </w:r>
    </w:p>
    <w:p w:rsidR="007136F1" w:rsidRDefault="007136F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на этапе совершенствования спортивного мастерства – 4-х часов;</w:t>
      </w:r>
    </w:p>
    <w:p w:rsidR="007136F1" w:rsidRDefault="007136F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на этапе высшего спортивного мастерства – 4-х часов.</w:t>
      </w:r>
    </w:p>
    <w:p w:rsidR="007136F1" w:rsidRDefault="007136F1"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часов.</w:t>
      </w:r>
    </w:p>
    <w:p w:rsidR="007136F1" w:rsidRDefault="007136F1" w:rsidP="00D02593">
      <w:pPr>
        <w:widowControl w:val="0"/>
        <w:autoSpaceDE w:val="0"/>
        <w:autoSpaceDN w:val="0"/>
        <w:adjustRightInd w:val="0"/>
        <w:spacing w:line="22" w:lineRule="atLeast"/>
        <w:rPr>
          <w:rFonts w:ascii="Times New Roman" w:hAnsi="Times New Roman"/>
          <w:sz w:val="28"/>
          <w:szCs w:val="28"/>
        </w:rPr>
      </w:pPr>
    </w:p>
    <w:p w:rsidR="00105224" w:rsidRDefault="00105224" w:rsidP="00D02593">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Объем дополнительной образовательной программы спортивной подготовки спортивной дисциплины Свободная пирамида с продолжением представлен в </w:t>
      </w:r>
      <w:r>
        <w:rPr>
          <w:rFonts w:ascii="Times New Roman" w:hAnsi="Times New Roman"/>
          <w:sz w:val="28"/>
          <w:szCs w:val="28"/>
        </w:rPr>
        <w:lastRenderedPageBreak/>
        <w:t>таблице.</w:t>
      </w:r>
    </w:p>
    <w:tbl>
      <w:tblPr>
        <w:tblStyle w:val="a3"/>
        <w:tblW w:w="5000" w:type="pct"/>
        <w:jc w:val="center"/>
        <w:tblLook w:val="04A0" w:firstRow="1" w:lastRow="0" w:firstColumn="1" w:lastColumn="0" w:noHBand="0" w:noVBand="1"/>
      </w:tblPr>
      <w:tblGrid>
        <w:gridCol w:w="1828"/>
        <w:gridCol w:w="985"/>
        <w:gridCol w:w="1152"/>
        <w:gridCol w:w="1066"/>
        <w:gridCol w:w="1207"/>
        <w:gridCol w:w="2365"/>
        <w:gridCol w:w="1592"/>
      </w:tblGrid>
      <w:tr w:rsidR="00105224" w:rsidRPr="005519DD" w:rsidTr="00105224">
        <w:trPr>
          <w:jc w:val="center"/>
        </w:trPr>
        <w:tc>
          <w:tcPr>
            <w:tcW w:w="896" w:type="pct"/>
            <w:vMerge w:val="restar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Этапный норматив</w:t>
            </w:r>
          </w:p>
        </w:tc>
        <w:tc>
          <w:tcPr>
            <w:tcW w:w="4104" w:type="pct"/>
            <w:gridSpan w:val="6"/>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Этапы и годы спортивной подготовки</w:t>
            </w:r>
          </w:p>
        </w:tc>
      </w:tr>
      <w:tr w:rsidR="00105224" w:rsidRPr="005519DD" w:rsidTr="00105224">
        <w:trPr>
          <w:jc w:val="center"/>
        </w:trPr>
        <w:tc>
          <w:tcPr>
            <w:tcW w:w="896" w:type="pct"/>
            <w:vMerge/>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p>
        </w:tc>
        <w:tc>
          <w:tcPr>
            <w:tcW w:w="1048" w:type="pct"/>
            <w:gridSpan w:val="2"/>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 начальной подготовки</w:t>
            </w:r>
          </w:p>
        </w:tc>
        <w:tc>
          <w:tcPr>
            <w:tcW w:w="1115" w:type="pct"/>
            <w:gridSpan w:val="2"/>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Учебно-тренировочный этап (этап спортивной специализации)</w:t>
            </w:r>
          </w:p>
        </w:tc>
        <w:tc>
          <w:tcPr>
            <w:tcW w:w="1160" w:type="pct"/>
            <w:vMerge w:val="restar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 совершенствования спортивного мастерства</w:t>
            </w:r>
          </w:p>
        </w:tc>
        <w:tc>
          <w:tcPr>
            <w:tcW w:w="781" w:type="pct"/>
            <w:vMerge w:val="restar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 высшего спортивного мастерства</w:t>
            </w:r>
          </w:p>
        </w:tc>
      </w:tr>
      <w:tr w:rsidR="00105224" w:rsidRPr="005519DD" w:rsidTr="00105224">
        <w:trPr>
          <w:jc w:val="center"/>
        </w:trPr>
        <w:tc>
          <w:tcPr>
            <w:tcW w:w="896" w:type="pct"/>
            <w:vMerge/>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p>
        </w:tc>
        <w:tc>
          <w:tcPr>
            <w:tcW w:w="483"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До года</w:t>
            </w:r>
          </w:p>
        </w:tc>
        <w:tc>
          <w:tcPr>
            <w:tcW w:w="564"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Свыше года</w:t>
            </w:r>
          </w:p>
        </w:tc>
        <w:tc>
          <w:tcPr>
            <w:tcW w:w="523"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До трех лет</w:t>
            </w:r>
          </w:p>
        </w:tc>
        <w:tc>
          <w:tcPr>
            <w:tcW w:w="592"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Свыше трех лет</w:t>
            </w:r>
          </w:p>
        </w:tc>
        <w:tc>
          <w:tcPr>
            <w:tcW w:w="1160" w:type="pct"/>
            <w:vMerge/>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p>
        </w:tc>
        <w:tc>
          <w:tcPr>
            <w:tcW w:w="781" w:type="pct"/>
            <w:vMerge/>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p>
        </w:tc>
      </w:tr>
      <w:tr w:rsidR="00105224" w:rsidRPr="005519DD" w:rsidTr="00105224">
        <w:trPr>
          <w:jc w:val="center"/>
        </w:trPr>
        <w:tc>
          <w:tcPr>
            <w:tcW w:w="896"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Количество часов в неделю</w:t>
            </w:r>
          </w:p>
        </w:tc>
        <w:tc>
          <w:tcPr>
            <w:tcW w:w="483"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4,5</w:t>
            </w:r>
          </w:p>
        </w:tc>
        <w:tc>
          <w:tcPr>
            <w:tcW w:w="564"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6</w:t>
            </w:r>
          </w:p>
        </w:tc>
        <w:tc>
          <w:tcPr>
            <w:tcW w:w="523"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12</w:t>
            </w:r>
          </w:p>
        </w:tc>
        <w:tc>
          <w:tcPr>
            <w:tcW w:w="592"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16</w:t>
            </w:r>
          </w:p>
        </w:tc>
        <w:tc>
          <w:tcPr>
            <w:tcW w:w="1160"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20</w:t>
            </w:r>
          </w:p>
        </w:tc>
        <w:tc>
          <w:tcPr>
            <w:tcW w:w="781"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24</w:t>
            </w:r>
          </w:p>
        </w:tc>
      </w:tr>
      <w:tr w:rsidR="00105224" w:rsidRPr="005519DD" w:rsidTr="00105224">
        <w:trPr>
          <w:jc w:val="center"/>
        </w:trPr>
        <w:tc>
          <w:tcPr>
            <w:tcW w:w="896"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Общее количество часов в год</w:t>
            </w:r>
          </w:p>
        </w:tc>
        <w:tc>
          <w:tcPr>
            <w:tcW w:w="483"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234</w:t>
            </w:r>
          </w:p>
        </w:tc>
        <w:tc>
          <w:tcPr>
            <w:tcW w:w="564"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312</w:t>
            </w:r>
          </w:p>
        </w:tc>
        <w:tc>
          <w:tcPr>
            <w:tcW w:w="523"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624</w:t>
            </w:r>
          </w:p>
        </w:tc>
        <w:tc>
          <w:tcPr>
            <w:tcW w:w="592"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832</w:t>
            </w:r>
          </w:p>
        </w:tc>
        <w:tc>
          <w:tcPr>
            <w:tcW w:w="1160"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1040</w:t>
            </w:r>
          </w:p>
        </w:tc>
        <w:tc>
          <w:tcPr>
            <w:tcW w:w="781" w:type="pct"/>
            <w:vAlign w:val="center"/>
          </w:tcPr>
          <w:p w:rsidR="00105224" w:rsidRPr="005519DD" w:rsidRDefault="00105224" w:rsidP="00105224">
            <w:pPr>
              <w:widowControl w:val="0"/>
              <w:autoSpaceDE w:val="0"/>
              <w:autoSpaceDN w:val="0"/>
              <w:adjustRightInd w:val="0"/>
              <w:spacing w:line="22" w:lineRule="atLeast"/>
              <w:ind w:firstLine="0"/>
              <w:jc w:val="center"/>
              <w:rPr>
                <w:rFonts w:ascii="Times New Roman" w:hAnsi="Times New Roman"/>
                <w:sz w:val="24"/>
                <w:szCs w:val="28"/>
              </w:rPr>
            </w:pPr>
            <w:r>
              <w:rPr>
                <w:rFonts w:ascii="Times New Roman" w:hAnsi="Times New Roman"/>
                <w:sz w:val="24"/>
                <w:szCs w:val="28"/>
              </w:rPr>
              <w:t>1248</w:t>
            </w:r>
          </w:p>
        </w:tc>
      </w:tr>
    </w:tbl>
    <w:p w:rsidR="00DC2493" w:rsidRPr="005519DD" w:rsidRDefault="00DC2493" w:rsidP="00D02593">
      <w:pPr>
        <w:widowControl w:val="0"/>
        <w:autoSpaceDE w:val="0"/>
        <w:autoSpaceDN w:val="0"/>
        <w:adjustRightInd w:val="0"/>
        <w:spacing w:line="22" w:lineRule="atLeast"/>
        <w:ind w:firstLine="0"/>
        <w:rPr>
          <w:rFonts w:ascii="Times New Roman" w:hAnsi="Times New Roman"/>
          <w:sz w:val="28"/>
          <w:szCs w:val="28"/>
        </w:rPr>
      </w:pPr>
    </w:p>
    <w:p w:rsidR="00B73441" w:rsidRPr="005519DD" w:rsidRDefault="00B73441" w:rsidP="00D02593">
      <w:pPr>
        <w:widowControl w:val="0"/>
        <w:autoSpaceDE w:val="0"/>
        <w:autoSpaceDN w:val="0"/>
        <w:adjustRightInd w:val="0"/>
        <w:spacing w:line="22" w:lineRule="atLeast"/>
        <w:ind w:firstLine="0"/>
        <w:jc w:val="center"/>
        <w:rPr>
          <w:rFonts w:ascii="Times New Roman" w:hAnsi="Times New Roman"/>
        </w:rPr>
      </w:pPr>
      <w:r w:rsidRPr="005519DD">
        <w:rPr>
          <w:rFonts w:ascii="Times New Roman" w:eastAsia="Times New Roman" w:hAnsi="Times New Roman"/>
          <w:b/>
          <w:sz w:val="28"/>
          <w:szCs w:val="28"/>
        </w:rPr>
        <w:t>Нормативы общей физической и специальной физической подготовки</w:t>
      </w:r>
      <w:r w:rsidRPr="005519DD">
        <w:rPr>
          <w:rFonts w:ascii="Times New Roman" w:eastAsia="Times New Roman" w:hAnsi="Times New Roman"/>
          <w:b/>
          <w:sz w:val="28"/>
          <w:szCs w:val="28"/>
        </w:rPr>
        <w:br/>
      </w:r>
      <w:r w:rsidRPr="005519DD">
        <w:rPr>
          <w:rFonts w:ascii="Times New Roman" w:hAnsi="Times New Roman"/>
          <w:sz w:val="28"/>
          <w:szCs w:val="28"/>
        </w:rPr>
        <w:t>для зачисления и перевода на этап</w:t>
      </w:r>
      <w:r w:rsidRPr="005519DD">
        <w:rPr>
          <w:rFonts w:ascii="Times New Roman" w:eastAsia="Times New Roman" w:hAnsi="Times New Roman"/>
          <w:sz w:val="28"/>
          <w:szCs w:val="28"/>
        </w:rPr>
        <w:t xml:space="preserve"> начальной подготовки</w:t>
      </w:r>
    </w:p>
    <w:p w:rsidR="00E21C7E" w:rsidRDefault="00E21C7E" w:rsidP="00E21C7E">
      <w:pPr>
        <w:widowControl w:val="0"/>
        <w:autoSpaceDE w:val="0"/>
        <w:autoSpaceDN w:val="0"/>
        <w:adjustRightInd w:val="0"/>
        <w:spacing w:line="22" w:lineRule="atLeast"/>
        <w:rPr>
          <w:rFonts w:ascii="Times New Roman" w:hAnsi="Times New Roman"/>
          <w:sz w:val="28"/>
          <w:szCs w:val="28"/>
        </w:rPr>
      </w:pPr>
    </w:p>
    <w:p w:rsidR="00E21C7E" w:rsidRPr="00E21C7E" w:rsidRDefault="00E21C7E" w:rsidP="00E21C7E">
      <w:pPr>
        <w:widowControl w:val="0"/>
        <w:autoSpaceDE w:val="0"/>
        <w:autoSpaceDN w:val="0"/>
        <w:adjustRightInd w:val="0"/>
        <w:spacing w:line="22" w:lineRule="atLeast"/>
        <w:rPr>
          <w:rFonts w:ascii="Times New Roman" w:hAnsi="Times New Roman"/>
          <w:sz w:val="28"/>
          <w:szCs w:val="28"/>
        </w:rPr>
      </w:pPr>
      <w:r w:rsidRPr="00E21C7E">
        <w:rPr>
          <w:rFonts w:ascii="Times New Roman" w:hAnsi="Times New Roman"/>
          <w:sz w:val="28"/>
          <w:szCs w:val="28"/>
        </w:rPr>
        <w:t>На этапе начальной подготовки тестирование проводится путем индивидуальной сдачи отдельных упражнений, приведенных в таблицах КПН.</w:t>
      </w:r>
    </w:p>
    <w:p w:rsidR="00E21C7E" w:rsidRPr="00E21C7E" w:rsidRDefault="00E21C7E" w:rsidP="00E21C7E">
      <w:pPr>
        <w:widowControl w:val="0"/>
        <w:autoSpaceDE w:val="0"/>
        <w:autoSpaceDN w:val="0"/>
        <w:adjustRightInd w:val="0"/>
        <w:spacing w:line="22" w:lineRule="atLeast"/>
        <w:rPr>
          <w:rFonts w:ascii="Times New Roman" w:hAnsi="Times New Roman"/>
          <w:sz w:val="28"/>
          <w:szCs w:val="28"/>
        </w:rPr>
      </w:pPr>
      <w:r w:rsidRPr="00E21C7E">
        <w:rPr>
          <w:rFonts w:ascii="Times New Roman" w:hAnsi="Times New Roman"/>
          <w:sz w:val="28"/>
          <w:szCs w:val="28"/>
        </w:rPr>
        <w:t>Тестированием на этапе начальной подготовки проверяется овладение базовой стойкой, четким ударом в центр битка, навыком техники выхода одиночных шаров в разные лузы из различных точек бильярдного стола, а также приобретение навыка кладки прицельных шаров в лузы с помощью простых ударов.</w:t>
      </w:r>
    </w:p>
    <w:p w:rsidR="00B73441" w:rsidRDefault="00E21C7E" w:rsidP="00E21C7E">
      <w:pPr>
        <w:widowControl w:val="0"/>
        <w:autoSpaceDE w:val="0"/>
        <w:autoSpaceDN w:val="0"/>
        <w:adjustRightInd w:val="0"/>
        <w:spacing w:line="22" w:lineRule="atLeast"/>
        <w:rPr>
          <w:rFonts w:ascii="Times New Roman" w:hAnsi="Times New Roman"/>
          <w:sz w:val="28"/>
          <w:szCs w:val="28"/>
        </w:rPr>
      </w:pPr>
      <w:r w:rsidRPr="00E21C7E">
        <w:rPr>
          <w:rFonts w:ascii="Times New Roman" w:hAnsi="Times New Roman"/>
          <w:sz w:val="28"/>
          <w:szCs w:val="28"/>
        </w:rPr>
        <w:t>Положительно оценивается общий результат тестирования, если занимающийся сдает 70% контрольных упражнений.</w:t>
      </w:r>
    </w:p>
    <w:p w:rsidR="00E21C7E" w:rsidRDefault="00E21C7E" w:rsidP="00E21C7E">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Нормативы ОФП и СФП на этапе начальной подготовки приведены в таблице.</w:t>
      </w:r>
    </w:p>
    <w:p w:rsidR="00E21C7E" w:rsidRPr="005519DD" w:rsidRDefault="00E21C7E" w:rsidP="00E21C7E">
      <w:pPr>
        <w:widowControl w:val="0"/>
        <w:autoSpaceDE w:val="0"/>
        <w:autoSpaceDN w:val="0"/>
        <w:adjustRightInd w:val="0"/>
        <w:spacing w:line="22" w:lineRule="atLeas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37"/>
        <w:gridCol w:w="1931"/>
        <w:gridCol w:w="1272"/>
        <w:gridCol w:w="165"/>
        <w:gridCol w:w="1185"/>
        <w:gridCol w:w="1225"/>
        <w:gridCol w:w="139"/>
        <w:gridCol w:w="8"/>
        <w:gridCol w:w="41"/>
        <w:gridCol w:w="1256"/>
      </w:tblGrid>
      <w:tr w:rsidR="00B73441" w:rsidRPr="005519DD" w:rsidTr="008E76DF">
        <w:trPr>
          <w:cantSplit/>
          <w:trHeight w:val="23"/>
          <w:tblHeader/>
        </w:trPr>
        <w:tc>
          <w:tcPr>
            <w:tcW w:w="312"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bookmarkStart w:id="0" w:name="_Hlk103668356"/>
            <w:r w:rsidRPr="005519DD">
              <w:rPr>
                <w:rFonts w:ascii="Times New Roman" w:hAnsi="Times New Roman"/>
                <w:sz w:val="24"/>
                <w:szCs w:val="24"/>
              </w:rPr>
              <w:t>№</w:t>
            </w:r>
          </w:p>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п/п</w:t>
            </w:r>
          </w:p>
        </w:tc>
        <w:tc>
          <w:tcPr>
            <w:tcW w:w="1146"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Упражнения</w:t>
            </w:r>
          </w:p>
        </w:tc>
        <w:tc>
          <w:tcPr>
            <w:tcW w:w="947"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Единица измерения</w:t>
            </w:r>
          </w:p>
        </w:tc>
        <w:tc>
          <w:tcPr>
            <w:tcW w:w="1286" w:type="pct"/>
            <w:gridSpan w:val="3"/>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Норматив до года обучения</w:t>
            </w:r>
          </w:p>
        </w:tc>
        <w:tc>
          <w:tcPr>
            <w:tcW w:w="1309" w:type="pct"/>
            <w:gridSpan w:val="5"/>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Норматив свыше года обучения</w:t>
            </w:r>
          </w:p>
        </w:tc>
      </w:tr>
      <w:tr w:rsidR="00C43058" w:rsidRPr="005519DD" w:rsidTr="008E76DF">
        <w:trPr>
          <w:cantSplit/>
          <w:trHeight w:val="23"/>
          <w:tblHeader/>
        </w:trPr>
        <w:tc>
          <w:tcPr>
            <w:tcW w:w="312" w:type="pct"/>
            <w:vMerge/>
            <w:shd w:val="clear" w:color="auto" w:fill="auto"/>
            <w:vAlign w:val="center"/>
          </w:tcPr>
          <w:p w:rsidR="00B73441" w:rsidRPr="005519DD" w:rsidRDefault="00B73441" w:rsidP="00D02593">
            <w:pPr>
              <w:widowControl w:val="0"/>
              <w:spacing w:line="22" w:lineRule="atLeast"/>
              <w:ind w:left="-452" w:firstLine="0"/>
              <w:contextualSpacing/>
              <w:jc w:val="center"/>
              <w:rPr>
                <w:rFonts w:ascii="Times New Roman" w:hAnsi="Times New Roman"/>
                <w:sz w:val="24"/>
                <w:szCs w:val="24"/>
              </w:rPr>
            </w:pPr>
          </w:p>
        </w:tc>
        <w:tc>
          <w:tcPr>
            <w:tcW w:w="1146" w:type="pct"/>
            <w:vMerge/>
            <w:shd w:val="clear" w:color="auto" w:fill="auto"/>
            <w:vAlign w:val="center"/>
          </w:tcPr>
          <w:p w:rsidR="00B73441" w:rsidRPr="005519DD" w:rsidRDefault="00B73441" w:rsidP="00D02593">
            <w:pPr>
              <w:widowControl w:val="0"/>
              <w:spacing w:line="22" w:lineRule="atLeast"/>
              <w:contextualSpacing/>
              <w:jc w:val="center"/>
              <w:rPr>
                <w:rFonts w:ascii="Times New Roman" w:hAnsi="Times New Roman"/>
                <w:sz w:val="24"/>
                <w:szCs w:val="24"/>
              </w:rPr>
            </w:pPr>
          </w:p>
        </w:tc>
        <w:tc>
          <w:tcPr>
            <w:tcW w:w="947"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lang w:val="en-US"/>
              </w:rPr>
            </w:pPr>
          </w:p>
        </w:tc>
        <w:tc>
          <w:tcPr>
            <w:tcW w:w="705" w:type="pct"/>
            <w:gridSpan w:val="2"/>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мальчики</w:t>
            </w:r>
          </w:p>
        </w:tc>
        <w:tc>
          <w:tcPr>
            <w:tcW w:w="581" w:type="pc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девочки</w:t>
            </w:r>
          </w:p>
        </w:tc>
        <w:tc>
          <w:tcPr>
            <w:tcW w:w="669" w:type="pct"/>
            <w:gridSpan w:val="2"/>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мальчики</w:t>
            </w:r>
          </w:p>
        </w:tc>
        <w:tc>
          <w:tcPr>
            <w:tcW w:w="640" w:type="pct"/>
            <w:gridSpan w:val="3"/>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девочки</w:t>
            </w:r>
          </w:p>
        </w:tc>
      </w:tr>
      <w:tr w:rsidR="00B73441" w:rsidRPr="005519DD" w:rsidTr="006C34BF">
        <w:trPr>
          <w:cantSplit/>
          <w:trHeight w:val="421"/>
        </w:trPr>
        <w:tc>
          <w:tcPr>
            <w:tcW w:w="5000" w:type="pct"/>
            <w:gridSpan w:val="11"/>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 Нормативы общей физической подготовки</w:t>
            </w:r>
          </w:p>
        </w:tc>
      </w:tr>
      <w:tr w:rsidR="00B73441" w:rsidRPr="005519DD" w:rsidTr="006C34BF">
        <w:trPr>
          <w:cantSplit/>
          <w:trHeight w:val="23"/>
        </w:trPr>
        <w:tc>
          <w:tcPr>
            <w:tcW w:w="312"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1.1.</w:t>
            </w:r>
          </w:p>
        </w:tc>
        <w:tc>
          <w:tcPr>
            <w:tcW w:w="1146"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Бег на 60 м</w:t>
            </w:r>
          </w:p>
        </w:tc>
        <w:tc>
          <w:tcPr>
            <w:tcW w:w="947"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с</w:t>
            </w:r>
          </w:p>
        </w:tc>
        <w:tc>
          <w:tcPr>
            <w:tcW w:w="1286" w:type="pct"/>
            <w:gridSpan w:val="3"/>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более</w:t>
            </w:r>
          </w:p>
        </w:tc>
        <w:tc>
          <w:tcPr>
            <w:tcW w:w="1309" w:type="pct"/>
            <w:gridSpan w:val="5"/>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более</w:t>
            </w:r>
          </w:p>
        </w:tc>
      </w:tr>
      <w:tr w:rsidR="00C43058" w:rsidRPr="005519DD" w:rsidTr="006C34BF">
        <w:trPr>
          <w:cantSplit/>
          <w:trHeight w:val="361"/>
        </w:trPr>
        <w:tc>
          <w:tcPr>
            <w:tcW w:w="312" w:type="pct"/>
            <w:vMerge/>
            <w:shd w:val="clear" w:color="auto" w:fill="auto"/>
            <w:vAlign w:val="center"/>
          </w:tcPr>
          <w:p w:rsidR="00B73441" w:rsidRPr="005519DD" w:rsidRDefault="00B73441" w:rsidP="00D02593">
            <w:pPr>
              <w:widowControl w:val="0"/>
              <w:spacing w:line="22" w:lineRule="atLeast"/>
              <w:ind w:left="-452" w:firstLine="0"/>
              <w:jc w:val="center"/>
              <w:rPr>
                <w:rFonts w:ascii="Times New Roman" w:hAnsi="Times New Roman"/>
                <w:sz w:val="24"/>
                <w:szCs w:val="24"/>
              </w:rPr>
            </w:pPr>
          </w:p>
        </w:tc>
        <w:tc>
          <w:tcPr>
            <w:tcW w:w="1146" w:type="pct"/>
            <w:vMerge/>
            <w:shd w:val="clear" w:color="auto" w:fill="auto"/>
            <w:vAlign w:val="center"/>
          </w:tcPr>
          <w:p w:rsidR="00B73441" w:rsidRPr="005519DD" w:rsidRDefault="00B73441" w:rsidP="00D02593">
            <w:pPr>
              <w:widowControl w:val="0"/>
              <w:spacing w:line="22" w:lineRule="atLeast"/>
              <w:ind w:firstLine="0"/>
              <w:jc w:val="center"/>
              <w:rPr>
                <w:rFonts w:ascii="Times New Roman" w:hAnsi="Times New Roman"/>
                <w:sz w:val="24"/>
                <w:szCs w:val="24"/>
              </w:rPr>
            </w:pPr>
          </w:p>
        </w:tc>
        <w:tc>
          <w:tcPr>
            <w:tcW w:w="947" w:type="pct"/>
            <w:vMerge/>
            <w:shd w:val="clear" w:color="auto" w:fill="auto"/>
            <w:vAlign w:val="center"/>
          </w:tcPr>
          <w:p w:rsidR="00B73441" w:rsidRPr="005519DD" w:rsidRDefault="00B73441" w:rsidP="00D02593">
            <w:pPr>
              <w:widowControl w:val="0"/>
              <w:spacing w:line="22" w:lineRule="atLeast"/>
              <w:ind w:firstLine="0"/>
              <w:jc w:val="center"/>
              <w:rPr>
                <w:rFonts w:ascii="Times New Roman" w:hAnsi="Times New Roman"/>
                <w:sz w:val="24"/>
                <w:szCs w:val="24"/>
              </w:rPr>
            </w:pPr>
          </w:p>
        </w:tc>
        <w:tc>
          <w:tcPr>
            <w:tcW w:w="705" w:type="pct"/>
            <w:gridSpan w:val="2"/>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11,9</w:t>
            </w:r>
          </w:p>
        </w:tc>
        <w:tc>
          <w:tcPr>
            <w:tcW w:w="581" w:type="pct"/>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1</w:t>
            </w:r>
            <w:r w:rsidRPr="005519DD">
              <w:rPr>
                <w:rFonts w:ascii="Times New Roman" w:hAnsi="Times New Roman" w:cs="Times New Roman"/>
                <w:color w:val="000000"/>
                <w:sz w:val="24"/>
                <w:szCs w:val="24"/>
              </w:rPr>
              <w:t>2</w:t>
            </w:r>
            <w:r w:rsidRPr="005519DD">
              <w:rPr>
                <w:rFonts w:ascii="Times New Roman" w:hAnsi="Times New Roman" w:cs="Times New Roman"/>
                <w:sz w:val="24"/>
                <w:szCs w:val="24"/>
              </w:rPr>
              <w:t>,4</w:t>
            </w:r>
          </w:p>
        </w:tc>
        <w:tc>
          <w:tcPr>
            <w:tcW w:w="669" w:type="pct"/>
            <w:gridSpan w:val="2"/>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11,5</w:t>
            </w:r>
          </w:p>
        </w:tc>
        <w:tc>
          <w:tcPr>
            <w:tcW w:w="640" w:type="pct"/>
            <w:gridSpan w:val="3"/>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1</w:t>
            </w:r>
            <w:r w:rsidRPr="005519DD">
              <w:rPr>
                <w:rFonts w:ascii="Times New Roman" w:hAnsi="Times New Roman" w:cs="Times New Roman"/>
                <w:color w:val="000000"/>
                <w:sz w:val="24"/>
                <w:szCs w:val="24"/>
              </w:rPr>
              <w:t>2,0</w:t>
            </w:r>
          </w:p>
        </w:tc>
      </w:tr>
      <w:tr w:rsidR="00B73441" w:rsidRPr="005519DD" w:rsidTr="006C34BF">
        <w:trPr>
          <w:cantSplit/>
          <w:trHeight w:val="23"/>
        </w:trPr>
        <w:tc>
          <w:tcPr>
            <w:tcW w:w="312"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1.2.</w:t>
            </w:r>
          </w:p>
        </w:tc>
        <w:tc>
          <w:tcPr>
            <w:tcW w:w="1146"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 xml:space="preserve">Смешанное передвижение </w:t>
            </w:r>
            <w:r w:rsidR="00C43058" w:rsidRPr="005519DD">
              <w:rPr>
                <w:rFonts w:ascii="Times New Roman" w:hAnsi="Times New Roman"/>
                <w:sz w:val="24"/>
                <w:szCs w:val="24"/>
              </w:rPr>
              <w:t>на</w:t>
            </w:r>
            <w:r w:rsidR="00C43058" w:rsidRPr="005519DD">
              <w:rPr>
                <w:rFonts w:ascii="Times New Roman" w:hAnsi="Times New Roman"/>
                <w:sz w:val="24"/>
                <w:szCs w:val="24"/>
              </w:rPr>
              <w:br/>
            </w:r>
            <w:r w:rsidRPr="005519DD">
              <w:rPr>
                <w:rFonts w:ascii="Times New Roman" w:hAnsi="Times New Roman"/>
                <w:sz w:val="24"/>
                <w:szCs w:val="24"/>
              </w:rPr>
              <w:t>1000 м</w:t>
            </w:r>
          </w:p>
        </w:tc>
        <w:tc>
          <w:tcPr>
            <w:tcW w:w="947"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мин, с</w:t>
            </w:r>
          </w:p>
        </w:tc>
        <w:tc>
          <w:tcPr>
            <w:tcW w:w="1286" w:type="pct"/>
            <w:gridSpan w:val="3"/>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более</w:t>
            </w:r>
          </w:p>
        </w:tc>
        <w:tc>
          <w:tcPr>
            <w:tcW w:w="1309" w:type="pct"/>
            <w:gridSpan w:val="5"/>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более</w:t>
            </w:r>
          </w:p>
        </w:tc>
      </w:tr>
      <w:tr w:rsidR="006D7D56" w:rsidRPr="005519DD" w:rsidTr="006C34BF">
        <w:trPr>
          <w:cantSplit/>
          <w:trHeight w:val="23"/>
        </w:trPr>
        <w:tc>
          <w:tcPr>
            <w:tcW w:w="312" w:type="pct"/>
            <w:vMerge/>
            <w:shd w:val="clear" w:color="auto" w:fill="auto"/>
            <w:vAlign w:val="center"/>
          </w:tcPr>
          <w:p w:rsidR="00B73441" w:rsidRPr="005519DD" w:rsidRDefault="00B73441" w:rsidP="00D02593">
            <w:pPr>
              <w:widowControl w:val="0"/>
              <w:spacing w:line="22" w:lineRule="atLeast"/>
              <w:ind w:left="-452" w:firstLine="0"/>
              <w:contextualSpacing/>
              <w:jc w:val="center"/>
              <w:rPr>
                <w:rFonts w:ascii="Times New Roman" w:hAnsi="Times New Roman"/>
                <w:sz w:val="24"/>
                <w:szCs w:val="24"/>
              </w:rPr>
            </w:pPr>
          </w:p>
        </w:tc>
        <w:tc>
          <w:tcPr>
            <w:tcW w:w="1146"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947"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624" w:type="pct"/>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7.10</w:t>
            </w:r>
          </w:p>
        </w:tc>
        <w:tc>
          <w:tcPr>
            <w:tcW w:w="662" w:type="pct"/>
            <w:gridSpan w:val="2"/>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7.35</w:t>
            </w:r>
          </w:p>
        </w:tc>
        <w:tc>
          <w:tcPr>
            <w:tcW w:w="673" w:type="pct"/>
            <w:gridSpan w:val="3"/>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6.10</w:t>
            </w:r>
          </w:p>
        </w:tc>
        <w:tc>
          <w:tcPr>
            <w:tcW w:w="636" w:type="pct"/>
            <w:gridSpan w:val="2"/>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6.30</w:t>
            </w:r>
          </w:p>
        </w:tc>
      </w:tr>
      <w:tr w:rsidR="00B73441" w:rsidRPr="005519DD" w:rsidTr="006C34BF">
        <w:trPr>
          <w:cantSplit/>
          <w:trHeight w:val="23"/>
        </w:trPr>
        <w:tc>
          <w:tcPr>
            <w:tcW w:w="312"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1.3.</w:t>
            </w:r>
          </w:p>
        </w:tc>
        <w:tc>
          <w:tcPr>
            <w:tcW w:w="1146"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 xml:space="preserve">Челночный бег </w:t>
            </w:r>
            <w:r w:rsidRPr="005519DD">
              <w:rPr>
                <w:rFonts w:ascii="Times New Roman" w:hAnsi="Times New Roman"/>
                <w:sz w:val="24"/>
                <w:szCs w:val="24"/>
              </w:rPr>
              <w:br/>
              <w:t>3х10 м</w:t>
            </w:r>
          </w:p>
        </w:tc>
        <w:tc>
          <w:tcPr>
            <w:tcW w:w="947"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с</w:t>
            </w:r>
          </w:p>
        </w:tc>
        <w:tc>
          <w:tcPr>
            <w:tcW w:w="1286" w:type="pct"/>
            <w:gridSpan w:val="3"/>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более</w:t>
            </w:r>
          </w:p>
        </w:tc>
        <w:tc>
          <w:tcPr>
            <w:tcW w:w="1309" w:type="pct"/>
            <w:gridSpan w:val="5"/>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более</w:t>
            </w:r>
          </w:p>
        </w:tc>
      </w:tr>
      <w:tr w:rsidR="00C43058" w:rsidRPr="005519DD" w:rsidTr="006C34BF">
        <w:trPr>
          <w:cantSplit/>
          <w:trHeight w:val="23"/>
        </w:trPr>
        <w:tc>
          <w:tcPr>
            <w:tcW w:w="312" w:type="pct"/>
            <w:vMerge/>
            <w:shd w:val="clear" w:color="auto" w:fill="auto"/>
            <w:vAlign w:val="center"/>
          </w:tcPr>
          <w:p w:rsidR="00B73441" w:rsidRPr="005519DD" w:rsidRDefault="00B73441" w:rsidP="00D02593">
            <w:pPr>
              <w:widowControl w:val="0"/>
              <w:spacing w:line="22" w:lineRule="atLeast"/>
              <w:ind w:left="-452" w:firstLine="0"/>
              <w:contextualSpacing/>
              <w:jc w:val="center"/>
              <w:rPr>
                <w:rFonts w:ascii="Times New Roman" w:hAnsi="Times New Roman"/>
                <w:sz w:val="24"/>
                <w:szCs w:val="24"/>
              </w:rPr>
            </w:pPr>
          </w:p>
        </w:tc>
        <w:tc>
          <w:tcPr>
            <w:tcW w:w="1146"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947"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705" w:type="pct"/>
            <w:gridSpan w:val="2"/>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9,6</w:t>
            </w:r>
          </w:p>
        </w:tc>
        <w:tc>
          <w:tcPr>
            <w:tcW w:w="581" w:type="pct"/>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9,9</w:t>
            </w:r>
          </w:p>
        </w:tc>
        <w:tc>
          <w:tcPr>
            <w:tcW w:w="693" w:type="pct"/>
            <w:gridSpan w:val="4"/>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10,0</w:t>
            </w:r>
          </w:p>
        </w:tc>
        <w:tc>
          <w:tcPr>
            <w:tcW w:w="616" w:type="pct"/>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10,4</w:t>
            </w:r>
          </w:p>
        </w:tc>
      </w:tr>
      <w:tr w:rsidR="00B73441" w:rsidRPr="005519DD" w:rsidTr="006C34BF">
        <w:trPr>
          <w:cantSplit/>
          <w:trHeight w:val="23"/>
        </w:trPr>
        <w:tc>
          <w:tcPr>
            <w:tcW w:w="312"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1.4.</w:t>
            </w:r>
          </w:p>
        </w:tc>
        <w:tc>
          <w:tcPr>
            <w:tcW w:w="1146"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Подтягивание из виса на высокой перекладине</w:t>
            </w:r>
          </w:p>
        </w:tc>
        <w:tc>
          <w:tcPr>
            <w:tcW w:w="947"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количество раз</w:t>
            </w:r>
          </w:p>
        </w:tc>
        <w:tc>
          <w:tcPr>
            <w:tcW w:w="1286" w:type="pct"/>
            <w:gridSpan w:val="3"/>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менее</w:t>
            </w:r>
          </w:p>
        </w:tc>
        <w:tc>
          <w:tcPr>
            <w:tcW w:w="1309" w:type="pct"/>
            <w:gridSpan w:val="5"/>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менее</w:t>
            </w:r>
          </w:p>
        </w:tc>
      </w:tr>
      <w:tr w:rsidR="00C43058" w:rsidRPr="005519DD" w:rsidTr="006C34BF">
        <w:trPr>
          <w:cantSplit/>
          <w:trHeight w:val="23"/>
        </w:trPr>
        <w:tc>
          <w:tcPr>
            <w:tcW w:w="312" w:type="pct"/>
            <w:vMerge/>
            <w:shd w:val="clear" w:color="auto" w:fill="auto"/>
            <w:vAlign w:val="center"/>
          </w:tcPr>
          <w:p w:rsidR="00B73441" w:rsidRPr="005519DD" w:rsidRDefault="00B73441" w:rsidP="00D02593">
            <w:pPr>
              <w:widowControl w:val="0"/>
              <w:spacing w:line="22" w:lineRule="atLeast"/>
              <w:ind w:left="-452" w:firstLine="0"/>
              <w:contextualSpacing/>
              <w:jc w:val="center"/>
              <w:rPr>
                <w:rFonts w:ascii="Times New Roman" w:hAnsi="Times New Roman"/>
                <w:sz w:val="24"/>
                <w:szCs w:val="24"/>
              </w:rPr>
            </w:pPr>
          </w:p>
        </w:tc>
        <w:tc>
          <w:tcPr>
            <w:tcW w:w="1146"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947"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705" w:type="pct"/>
            <w:gridSpan w:val="2"/>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2</w:t>
            </w:r>
          </w:p>
        </w:tc>
        <w:tc>
          <w:tcPr>
            <w:tcW w:w="581" w:type="pct"/>
            <w:shd w:val="clear" w:color="auto" w:fill="auto"/>
            <w:vAlign w:val="center"/>
          </w:tcPr>
          <w:p w:rsidR="00B73441" w:rsidRPr="005519DD" w:rsidRDefault="00C43058"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w:t>
            </w:r>
          </w:p>
        </w:tc>
        <w:tc>
          <w:tcPr>
            <w:tcW w:w="693" w:type="pct"/>
            <w:gridSpan w:val="4"/>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3</w:t>
            </w:r>
          </w:p>
        </w:tc>
        <w:tc>
          <w:tcPr>
            <w:tcW w:w="616" w:type="pct"/>
            <w:shd w:val="clear" w:color="auto" w:fill="auto"/>
            <w:vAlign w:val="center"/>
          </w:tcPr>
          <w:p w:rsidR="00B73441" w:rsidRPr="005519DD" w:rsidRDefault="00C43058"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w:t>
            </w:r>
          </w:p>
        </w:tc>
      </w:tr>
      <w:tr w:rsidR="00B73441" w:rsidRPr="005519DD" w:rsidTr="006C34BF">
        <w:trPr>
          <w:cantSplit/>
          <w:trHeight w:val="23"/>
        </w:trPr>
        <w:tc>
          <w:tcPr>
            <w:tcW w:w="312"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1.5.</w:t>
            </w:r>
          </w:p>
        </w:tc>
        <w:tc>
          <w:tcPr>
            <w:tcW w:w="1146"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Подтягивание из виса лежа на низкой перекладине</w:t>
            </w:r>
          </w:p>
        </w:tc>
        <w:tc>
          <w:tcPr>
            <w:tcW w:w="947"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количество раз</w:t>
            </w:r>
          </w:p>
        </w:tc>
        <w:tc>
          <w:tcPr>
            <w:tcW w:w="1286" w:type="pct"/>
            <w:gridSpan w:val="3"/>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менее</w:t>
            </w:r>
          </w:p>
        </w:tc>
        <w:tc>
          <w:tcPr>
            <w:tcW w:w="1309" w:type="pct"/>
            <w:gridSpan w:val="5"/>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менее</w:t>
            </w:r>
          </w:p>
        </w:tc>
      </w:tr>
      <w:tr w:rsidR="00C43058" w:rsidRPr="005519DD" w:rsidTr="006C34BF">
        <w:trPr>
          <w:cantSplit/>
          <w:trHeight w:val="23"/>
        </w:trPr>
        <w:tc>
          <w:tcPr>
            <w:tcW w:w="312" w:type="pct"/>
            <w:vMerge/>
            <w:shd w:val="clear" w:color="auto" w:fill="auto"/>
            <w:vAlign w:val="center"/>
          </w:tcPr>
          <w:p w:rsidR="00B73441" w:rsidRPr="005519DD" w:rsidRDefault="00B73441" w:rsidP="00D02593">
            <w:pPr>
              <w:widowControl w:val="0"/>
              <w:spacing w:line="22" w:lineRule="atLeast"/>
              <w:ind w:left="-452" w:firstLine="0"/>
              <w:contextualSpacing/>
              <w:jc w:val="center"/>
              <w:rPr>
                <w:rFonts w:ascii="Times New Roman" w:hAnsi="Times New Roman"/>
                <w:sz w:val="24"/>
                <w:szCs w:val="24"/>
              </w:rPr>
            </w:pPr>
          </w:p>
        </w:tc>
        <w:tc>
          <w:tcPr>
            <w:tcW w:w="1146"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947"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705" w:type="pct"/>
            <w:gridSpan w:val="2"/>
            <w:shd w:val="clear" w:color="auto" w:fill="auto"/>
            <w:vAlign w:val="center"/>
          </w:tcPr>
          <w:p w:rsidR="00B73441" w:rsidRPr="005519DD" w:rsidRDefault="00C43058"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w:t>
            </w:r>
          </w:p>
        </w:tc>
        <w:tc>
          <w:tcPr>
            <w:tcW w:w="581" w:type="pct"/>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7</w:t>
            </w:r>
          </w:p>
        </w:tc>
        <w:tc>
          <w:tcPr>
            <w:tcW w:w="693" w:type="pct"/>
            <w:gridSpan w:val="4"/>
            <w:shd w:val="clear" w:color="auto" w:fill="auto"/>
            <w:vAlign w:val="center"/>
          </w:tcPr>
          <w:p w:rsidR="00B73441" w:rsidRPr="005519DD" w:rsidRDefault="00C43058"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w:t>
            </w:r>
          </w:p>
        </w:tc>
        <w:tc>
          <w:tcPr>
            <w:tcW w:w="616" w:type="pct"/>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9</w:t>
            </w:r>
          </w:p>
        </w:tc>
      </w:tr>
      <w:tr w:rsidR="00B73441" w:rsidRPr="005519DD" w:rsidTr="006C34BF">
        <w:trPr>
          <w:cantSplit/>
          <w:trHeight w:val="23"/>
        </w:trPr>
        <w:tc>
          <w:tcPr>
            <w:tcW w:w="312"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1.6.</w:t>
            </w:r>
          </w:p>
        </w:tc>
        <w:tc>
          <w:tcPr>
            <w:tcW w:w="1146"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Сгибание и разгибание рук в упоре лежа на полу</w:t>
            </w:r>
          </w:p>
        </w:tc>
        <w:tc>
          <w:tcPr>
            <w:tcW w:w="947"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количество раз</w:t>
            </w:r>
          </w:p>
        </w:tc>
        <w:tc>
          <w:tcPr>
            <w:tcW w:w="1286" w:type="pct"/>
            <w:gridSpan w:val="3"/>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w:t>
            </w:r>
            <w:r w:rsidRPr="005519DD">
              <w:rPr>
                <w:rFonts w:ascii="Times New Roman" w:hAnsi="Times New Roman" w:cs="Times New Roman"/>
                <w:sz w:val="24"/>
                <w:szCs w:val="24"/>
                <w:lang w:val="en-US"/>
              </w:rPr>
              <w:t xml:space="preserve"> </w:t>
            </w:r>
            <w:r w:rsidRPr="005519DD">
              <w:rPr>
                <w:rFonts w:ascii="Times New Roman" w:hAnsi="Times New Roman" w:cs="Times New Roman"/>
                <w:sz w:val="24"/>
                <w:szCs w:val="24"/>
              </w:rPr>
              <w:t>менее</w:t>
            </w:r>
          </w:p>
        </w:tc>
        <w:tc>
          <w:tcPr>
            <w:tcW w:w="1309" w:type="pct"/>
            <w:gridSpan w:val="5"/>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менее</w:t>
            </w:r>
          </w:p>
        </w:tc>
      </w:tr>
      <w:tr w:rsidR="00C43058" w:rsidRPr="005519DD" w:rsidTr="006C34BF">
        <w:trPr>
          <w:cantSplit/>
          <w:trHeight w:val="23"/>
        </w:trPr>
        <w:tc>
          <w:tcPr>
            <w:tcW w:w="312" w:type="pct"/>
            <w:vMerge/>
            <w:shd w:val="clear" w:color="auto" w:fill="auto"/>
            <w:vAlign w:val="center"/>
          </w:tcPr>
          <w:p w:rsidR="00B73441" w:rsidRPr="005519DD" w:rsidRDefault="00B73441" w:rsidP="00D02593">
            <w:pPr>
              <w:widowControl w:val="0"/>
              <w:spacing w:line="22" w:lineRule="atLeast"/>
              <w:ind w:left="-452" w:firstLine="0"/>
              <w:contextualSpacing/>
              <w:jc w:val="center"/>
              <w:rPr>
                <w:rFonts w:ascii="Times New Roman" w:hAnsi="Times New Roman"/>
                <w:sz w:val="24"/>
                <w:szCs w:val="24"/>
              </w:rPr>
            </w:pPr>
          </w:p>
        </w:tc>
        <w:tc>
          <w:tcPr>
            <w:tcW w:w="1146"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947"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705" w:type="pct"/>
            <w:gridSpan w:val="2"/>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10</w:t>
            </w:r>
          </w:p>
        </w:tc>
        <w:tc>
          <w:tcPr>
            <w:tcW w:w="581" w:type="pct"/>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5</w:t>
            </w:r>
          </w:p>
        </w:tc>
        <w:tc>
          <w:tcPr>
            <w:tcW w:w="669" w:type="pct"/>
            <w:gridSpan w:val="2"/>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color w:val="000000"/>
                <w:sz w:val="24"/>
                <w:szCs w:val="24"/>
              </w:rPr>
              <w:t>13</w:t>
            </w:r>
          </w:p>
        </w:tc>
        <w:tc>
          <w:tcPr>
            <w:tcW w:w="640" w:type="pct"/>
            <w:gridSpan w:val="3"/>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7</w:t>
            </w:r>
          </w:p>
        </w:tc>
      </w:tr>
      <w:tr w:rsidR="00B73441" w:rsidRPr="005519DD" w:rsidTr="006C34BF">
        <w:trPr>
          <w:cantSplit/>
          <w:trHeight w:val="23"/>
        </w:trPr>
        <w:tc>
          <w:tcPr>
            <w:tcW w:w="312"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1.7.</w:t>
            </w:r>
          </w:p>
        </w:tc>
        <w:tc>
          <w:tcPr>
            <w:tcW w:w="1146"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Прыжок в длину с места толчком двумя ногами</w:t>
            </w:r>
          </w:p>
        </w:tc>
        <w:tc>
          <w:tcPr>
            <w:tcW w:w="947"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см</w:t>
            </w:r>
          </w:p>
        </w:tc>
        <w:tc>
          <w:tcPr>
            <w:tcW w:w="1286" w:type="pct"/>
            <w:gridSpan w:val="3"/>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менее</w:t>
            </w:r>
          </w:p>
        </w:tc>
        <w:tc>
          <w:tcPr>
            <w:tcW w:w="1309" w:type="pct"/>
            <w:gridSpan w:val="5"/>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не менее</w:t>
            </w:r>
          </w:p>
        </w:tc>
      </w:tr>
      <w:tr w:rsidR="00C43058" w:rsidRPr="005519DD" w:rsidTr="006C34BF">
        <w:trPr>
          <w:cantSplit/>
          <w:trHeight w:val="23"/>
        </w:trPr>
        <w:tc>
          <w:tcPr>
            <w:tcW w:w="312" w:type="pct"/>
            <w:vMerge/>
            <w:shd w:val="clear" w:color="auto" w:fill="auto"/>
            <w:vAlign w:val="center"/>
          </w:tcPr>
          <w:p w:rsidR="00B73441" w:rsidRPr="005519DD" w:rsidRDefault="00B73441" w:rsidP="00D02593">
            <w:pPr>
              <w:widowControl w:val="0"/>
              <w:spacing w:line="22" w:lineRule="atLeast"/>
              <w:ind w:left="-452" w:firstLine="0"/>
              <w:contextualSpacing/>
              <w:jc w:val="center"/>
              <w:rPr>
                <w:rFonts w:ascii="Times New Roman" w:hAnsi="Times New Roman"/>
                <w:sz w:val="24"/>
                <w:szCs w:val="24"/>
              </w:rPr>
            </w:pPr>
          </w:p>
        </w:tc>
        <w:tc>
          <w:tcPr>
            <w:tcW w:w="1146"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947"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705" w:type="pct"/>
            <w:gridSpan w:val="2"/>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130</w:t>
            </w:r>
          </w:p>
        </w:tc>
        <w:tc>
          <w:tcPr>
            <w:tcW w:w="581" w:type="pct"/>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125</w:t>
            </w:r>
          </w:p>
        </w:tc>
        <w:tc>
          <w:tcPr>
            <w:tcW w:w="669" w:type="pct"/>
            <w:gridSpan w:val="2"/>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120</w:t>
            </w:r>
          </w:p>
        </w:tc>
        <w:tc>
          <w:tcPr>
            <w:tcW w:w="640" w:type="pct"/>
            <w:gridSpan w:val="3"/>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115</w:t>
            </w:r>
          </w:p>
        </w:tc>
      </w:tr>
      <w:tr w:rsidR="00B73441" w:rsidRPr="005519DD" w:rsidTr="006C34BF">
        <w:trPr>
          <w:cantSplit/>
          <w:trHeight w:val="419"/>
        </w:trPr>
        <w:tc>
          <w:tcPr>
            <w:tcW w:w="5000" w:type="pct"/>
            <w:gridSpan w:val="11"/>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2. Нормативы специальной физической подготовки</w:t>
            </w:r>
          </w:p>
        </w:tc>
      </w:tr>
      <w:tr w:rsidR="00B73441" w:rsidRPr="005519DD" w:rsidTr="006C34BF">
        <w:trPr>
          <w:cantSplit/>
          <w:trHeight w:val="23"/>
        </w:trPr>
        <w:tc>
          <w:tcPr>
            <w:tcW w:w="312" w:type="pct"/>
            <w:vMerge w:val="restart"/>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lastRenderedPageBreak/>
              <w:t>2.1.</w:t>
            </w:r>
          </w:p>
        </w:tc>
        <w:tc>
          <w:tcPr>
            <w:tcW w:w="1146" w:type="pct"/>
            <w:vMerge w:val="restart"/>
            <w:shd w:val="clear" w:color="auto" w:fill="auto"/>
            <w:vAlign w:val="center"/>
          </w:tcPr>
          <w:p w:rsidR="00B73441" w:rsidRPr="005519DD" w:rsidRDefault="00B73441" w:rsidP="00D02593">
            <w:pPr>
              <w:pStyle w:val="ConsPlusNormal"/>
              <w:spacing w:line="22" w:lineRule="atLeast"/>
              <w:jc w:val="center"/>
              <w:rPr>
                <w:rFonts w:ascii="Times New Roman" w:hAnsi="Times New Roman" w:cs="Times New Roman"/>
                <w:sz w:val="24"/>
                <w:szCs w:val="24"/>
                <w:lang w:eastAsia="en-US"/>
              </w:rPr>
            </w:pPr>
            <w:r w:rsidRPr="005519DD">
              <w:rPr>
                <w:rFonts w:ascii="Times New Roman" w:hAnsi="Times New Roman" w:cs="Times New Roman"/>
                <w:sz w:val="24"/>
                <w:szCs w:val="24"/>
                <w:lang w:eastAsia="en-US"/>
              </w:rPr>
              <w:t>Стойка на одной ноге, глаза закрыты, руки скрещены, ладони на плечах</w:t>
            </w:r>
          </w:p>
        </w:tc>
        <w:tc>
          <w:tcPr>
            <w:tcW w:w="947" w:type="pct"/>
            <w:vMerge w:val="restart"/>
            <w:shd w:val="clear" w:color="auto" w:fill="auto"/>
            <w:vAlign w:val="center"/>
          </w:tcPr>
          <w:p w:rsidR="00B73441" w:rsidRPr="005519DD" w:rsidRDefault="00B73441" w:rsidP="00D02593">
            <w:pPr>
              <w:pStyle w:val="TableParagraph"/>
              <w:spacing w:line="22" w:lineRule="atLeast"/>
              <w:ind w:right="49"/>
              <w:jc w:val="center"/>
              <w:rPr>
                <w:sz w:val="24"/>
                <w:szCs w:val="24"/>
                <w:lang w:eastAsia="en-US"/>
              </w:rPr>
            </w:pPr>
            <w:r w:rsidRPr="005519DD">
              <w:rPr>
                <w:sz w:val="24"/>
                <w:szCs w:val="24"/>
                <w:lang w:eastAsia="en-US"/>
              </w:rPr>
              <w:t>с</w:t>
            </w:r>
          </w:p>
        </w:tc>
        <w:tc>
          <w:tcPr>
            <w:tcW w:w="1286" w:type="pct"/>
            <w:gridSpan w:val="3"/>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не менее</w:t>
            </w:r>
          </w:p>
        </w:tc>
        <w:tc>
          <w:tcPr>
            <w:tcW w:w="1309" w:type="pct"/>
            <w:gridSpan w:val="5"/>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не менее</w:t>
            </w:r>
          </w:p>
        </w:tc>
      </w:tr>
      <w:tr w:rsidR="00B73441" w:rsidRPr="005519DD" w:rsidTr="006C34BF">
        <w:trPr>
          <w:cantSplit/>
          <w:trHeight w:val="23"/>
        </w:trPr>
        <w:tc>
          <w:tcPr>
            <w:tcW w:w="312" w:type="pct"/>
            <w:vMerge/>
            <w:shd w:val="clear" w:color="auto" w:fill="auto"/>
            <w:vAlign w:val="center"/>
          </w:tcPr>
          <w:p w:rsidR="00B73441" w:rsidRPr="005519DD" w:rsidRDefault="00B73441" w:rsidP="00D02593">
            <w:pPr>
              <w:widowControl w:val="0"/>
              <w:spacing w:line="22" w:lineRule="atLeast"/>
              <w:ind w:left="-452" w:firstLine="0"/>
              <w:contextualSpacing/>
              <w:jc w:val="center"/>
              <w:rPr>
                <w:rFonts w:ascii="Times New Roman" w:hAnsi="Times New Roman"/>
                <w:sz w:val="24"/>
                <w:szCs w:val="24"/>
              </w:rPr>
            </w:pPr>
          </w:p>
        </w:tc>
        <w:tc>
          <w:tcPr>
            <w:tcW w:w="1146" w:type="pct"/>
            <w:vMerge/>
            <w:shd w:val="clear" w:color="auto" w:fill="auto"/>
            <w:vAlign w:val="center"/>
          </w:tcPr>
          <w:p w:rsidR="00B73441" w:rsidRPr="005519DD" w:rsidRDefault="00B73441" w:rsidP="00D02593">
            <w:pPr>
              <w:spacing w:line="22" w:lineRule="atLeast"/>
              <w:ind w:firstLine="0"/>
              <w:jc w:val="center"/>
              <w:rPr>
                <w:rFonts w:ascii="Times New Roman" w:hAnsi="Times New Roman"/>
                <w:sz w:val="24"/>
                <w:szCs w:val="24"/>
              </w:rPr>
            </w:pPr>
          </w:p>
        </w:tc>
        <w:tc>
          <w:tcPr>
            <w:tcW w:w="947" w:type="pct"/>
            <w:vMerge/>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p>
        </w:tc>
        <w:tc>
          <w:tcPr>
            <w:tcW w:w="1286" w:type="pct"/>
            <w:gridSpan w:val="3"/>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7</w:t>
            </w:r>
          </w:p>
        </w:tc>
        <w:tc>
          <w:tcPr>
            <w:tcW w:w="1309" w:type="pct"/>
            <w:gridSpan w:val="5"/>
            <w:shd w:val="clear" w:color="auto" w:fill="auto"/>
            <w:vAlign w:val="center"/>
          </w:tcPr>
          <w:p w:rsidR="00B73441" w:rsidRPr="005519DD" w:rsidRDefault="00B73441"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7</w:t>
            </w:r>
          </w:p>
        </w:tc>
      </w:tr>
      <w:tr w:rsidR="006D7D56" w:rsidRPr="005519DD" w:rsidTr="006C34BF">
        <w:trPr>
          <w:cantSplit/>
          <w:trHeight w:val="348"/>
        </w:trPr>
        <w:tc>
          <w:tcPr>
            <w:tcW w:w="312" w:type="pct"/>
            <w:vMerge w:val="restart"/>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2.2.</w:t>
            </w:r>
          </w:p>
        </w:tc>
        <w:tc>
          <w:tcPr>
            <w:tcW w:w="1146" w:type="pct"/>
            <w:vMerge w:val="restart"/>
            <w:shd w:val="clear" w:color="auto" w:fill="auto"/>
            <w:vAlign w:val="center"/>
          </w:tcPr>
          <w:p w:rsidR="006D7D56" w:rsidRPr="005519DD" w:rsidRDefault="006D7D56"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Исходное положение – лежа на спине. Ноги согнуты в коленях на ширине плеч, руки согнуты и сжаты в замок за головой. Подъем туловища до касания бедер с возвратом в исходное положение</w:t>
            </w:r>
          </w:p>
        </w:tc>
        <w:tc>
          <w:tcPr>
            <w:tcW w:w="947" w:type="pct"/>
            <w:vMerge w:val="restart"/>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количество раз</w:t>
            </w:r>
          </w:p>
        </w:tc>
        <w:tc>
          <w:tcPr>
            <w:tcW w:w="1286" w:type="pct"/>
            <w:gridSpan w:val="3"/>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не менее</w:t>
            </w:r>
          </w:p>
        </w:tc>
        <w:tc>
          <w:tcPr>
            <w:tcW w:w="1309" w:type="pct"/>
            <w:gridSpan w:val="5"/>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не менее</w:t>
            </w:r>
          </w:p>
        </w:tc>
      </w:tr>
      <w:tr w:rsidR="006D7D56" w:rsidRPr="005519DD" w:rsidTr="006C34BF">
        <w:trPr>
          <w:cantSplit/>
          <w:trHeight w:val="348"/>
        </w:trPr>
        <w:tc>
          <w:tcPr>
            <w:tcW w:w="312" w:type="pct"/>
            <w:vMerge/>
            <w:shd w:val="clear" w:color="auto" w:fill="auto"/>
            <w:vAlign w:val="center"/>
          </w:tcPr>
          <w:p w:rsidR="006D7D56" w:rsidRPr="005519DD" w:rsidRDefault="006D7D56" w:rsidP="00D02593">
            <w:pPr>
              <w:widowControl w:val="0"/>
              <w:spacing w:line="22" w:lineRule="atLeast"/>
              <w:ind w:left="-452" w:firstLine="0"/>
              <w:contextualSpacing/>
              <w:jc w:val="center"/>
              <w:rPr>
                <w:rFonts w:ascii="Times New Roman" w:hAnsi="Times New Roman"/>
                <w:sz w:val="24"/>
                <w:szCs w:val="24"/>
              </w:rPr>
            </w:pPr>
          </w:p>
        </w:tc>
        <w:tc>
          <w:tcPr>
            <w:tcW w:w="1146" w:type="pct"/>
            <w:vMerge/>
            <w:shd w:val="clear" w:color="auto" w:fill="auto"/>
            <w:vAlign w:val="center"/>
          </w:tcPr>
          <w:p w:rsidR="006D7D56" w:rsidRPr="005519DD" w:rsidRDefault="006D7D56" w:rsidP="00D02593">
            <w:pPr>
              <w:spacing w:line="22" w:lineRule="atLeast"/>
              <w:ind w:firstLine="0"/>
              <w:jc w:val="center"/>
              <w:rPr>
                <w:rFonts w:ascii="Times New Roman" w:hAnsi="Times New Roman"/>
                <w:sz w:val="24"/>
                <w:szCs w:val="24"/>
              </w:rPr>
            </w:pPr>
          </w:p>
        </w:tc>
        <w:tc>
          <w:tcPr>
            <w:tcW w:w="947" w:type="pct"/>
            <w:vMerge/>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p>
        </w:tc>
        <w:tc>
          <w:tcPr>
            <w:tcW w:w="705" w:type="pct"/>
            <w:gridSpan w:val="2"/>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15</w:t>
            </w:r>
          </w:p>
        </w:tc>
        <w:tc>
          <w:tcPr>
            <w:tcW w:w="581" w:type="pct"/>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10</w:t>
            </w:r>
          </w:p>
        </w:tc>
        <w:tc>
          <w:tcPr>
            <w:tcW w:w="601" w:type="pct"/>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15</w:t>
            </w:r>
          </w:p>
        </w:tc>
        <w:tc>
          <w:tcPr>
            <w:tcW w:w="708" w:type="pct"/>
            <w:gridSpan w:val="4"/>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10</w:t>
            </w:r>
          </w:p>
        </w:tc>
      </w:tr>
      <w:tr w:rsidR="006D7D56" w:rsidRPr="005519DD" w:rsidTr="006C34BF">
        <w:trPr>
          <w:cantSplit/>
          <w:trHeight w:val="348"/>
        </w:trPr>
        <w:tc>
          <w:tcPr>
            <w:tcW w:w="312" w:type="pct"/>
            <w:vMerge w:val="restart"/>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2.3.</w:t>
            </w:r>
          </w:p>
        </w:tc>
        <w:tc>
          <w:tcPr>
            <w:tcW w:w="1146" w:type="pct"/>
            <w:vMerge w:val="restart"/>
            <w:shd w:val="clear" w:color="auto" w:fill="auto"/>
            <w:vAlign w:val="center"/>
          </w:tcPr>
          <w:p w:rsidR="006D7D56" w:rsidRPr="005519DD" w:rsidRDefault="006D7D56" w:rsidP="00D02593">
            <w:pPr>
              <w:pStyle w:val="ConsPlusNormal"/>
              <w:spacing w:line="22" w:lineRule="atLeast"/>
              <w:jc w:val="center"/>
              <w:rPr>
                <w:rFonts w:ascii="Times New Roman" w:hAnsi="Times New Roman" w:cs="Times New Roman"/>
                <w:sz w:val="24"/>
                <w:szCs w:val="24"/>
              </w:rPr>
            </w:pPr>
            <w:r w:rsidRPr="005519DD">
              <w:rPr>
                <w:rFonts w:ascii="Times New Roman" w:hAnsi="Times New Roman" w:cs="Times New Roman"/>
                <w:sz w:val="24"/>
                <w:szCs w:val="24"/>
              </w:rPr>
              <w:t>Наклон вперед из положения стоя с выпрямленными ногами на полу. Коснуться пола пальцами рук</w:t>
            </w:r>
          </w:p>
        </w:tc>
        <w:tc>
          <w:tcPr>
            <w:tcW w:w="947" w:type="pct"/>
            <w:vMerge w:val="restart"/>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количество раз</w:t>
            </w:r>
          </w:p>
        </w:tc>
        <w:tc>
          <w:tcPr>
            <w:tcW w:w="1286" w:type="pct"/>
            <w:gridSpan w:val="3"/>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не менее</w:t>
            </w:r>
          </w:p>
        </w:tc>
        <w:tc>
          <w:tcPr>
            <w:tcW w:w="1309" w:type="pct"/>
            <w:gridSpan w:val="5"/>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не менее</w:t>
            </w:r>
          </w:p>
        </w:tc>
      </w:tr>
      <w:tr w:rsidR="006D7D56" w:rsidRPr="005519DD" w:rsidTr="006C34BF">
        <w:trPr>
          <w:cantSplit/>
          <w:trHeight w:val="348"/>
        </w:trPr>
        <w:tc>
          <w:tcPr>
            <w:tcW w:w="312" w:type="pct"/>
            <w:vMerge/>
            <w:shd w:val="clear" w:color="auto" w:fill="auto"/>
            <w:vAlign w:val="center"/>
          </w:tcPr>
          <w:p w:rsidR="006D7D56" w:rsidRPr="005519DD" w:rsidRDefault="006D7D56" w:rsidP="00D02593">
            <w:pPr>
              <w:widowControl w:val="0"/>
              <w:spacing w:line="22" w:lineRule="atLeast"/>
              <w:ind w:left="-452" w:firstLine="0"/>
              <w:contextualSpacing/>
              <w:jc w:val="center"/>
              <w:rPr>
                <w:rFonts w:ascii="Times New Roman" w:hAnsi="Times New Roman"/>
                <w:sz w:val="24"/>
                <w:szCs w:val="24"/>
              </w:rPr>
            </w:pPr>
          </w:p>
        </w:tc>
        <w:tc>
          <w:tcPr>
            <w:tcW w:w="1146" w:type="pct"/>
            <w:vMerge/>
            <w:shd w:val="clear" w:color="auto" w:fill="auto"/>
            <w:vAlign w:val="center"/>
          </w:tcPr>
          <w:p w:rsidR="006D7D56" w:rsidRPr="005519DD" w:rsidRDefault="006D7D56" w:rsidP="00D02593">
            <w:pPr>
              <w:widowControl w:val="0"/>
              <w:spacing w:line="22" w:lineRule="atLeast"/>
              <w:ind w:firstLine="0"/>
              <w:jc w:val="center"/>
              <w:rPr>
                <w:rFonts w:ascii="Times New Roman" w:hAnsi="Times New Roman"/>
                <w:sz w:val="24"/>
                <w:szCs w:val="24"/>
              </w:rPr>
            </w:pPr>
          </w:p>
        </w:tc>
        <w:tc>
          <w:tcPr>
            <w:tcW w:w="947" w:type="pct"/>
            <w:vMerge/>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p>
        </w:tc>
        <w:tc>
          <w:tcPr>
            <w:tcW w:w="1286" w:type="pct"/>
            <w:gridSpan w:val="3"/>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2</w:t>
            </w:r>
          </w:p>
        </w:tc>
        <w:tc>
          <w:tcPr>
            <w:tcW w:w="1309" w:type="pct"/>
            <w:gridSpan w:val="5"/>
            <w:shd w:val="clear" w:color="auto" w:fill="auto"/>
            <w:vAlign w:val="center"/>
          </w:tcPr>
          <w:p w:rsidR="006D7D56" w:rsidRPr="005519DD" w:rsidRDefault="006D7D56" w:rsidP="00D02593">
            <w:pPr>
              <w:widowControl w:val="0"/>
              <w:spacing w:line="22" w:lineRule="atLeast"/>
              <w:ind w:firstLine="0"/>
              <w:contextualSpacing/>
              <w:jc w:val="center"/>
              <w:rPr>
                <w:rFonts w:ascii="Times New Roman" w:hAnsi="Times New Roman"/>
                <w:sz w:val="24"/>
                <w:szCs w:val="24"/>
              </w:rPr>
            </w:pPr>
            <w:r w:rsidRPr="005519DD">
              <w:rPr>
                <w:rFonts w:ascii="Times New Roman" w:hAnsi="Times New Roman"/>
                <w:sz w:val="24"/>
                <w:szCs w:val="24"/>
              </w:rPr>
              <w:t>2</w:t>
            </w:r>
          </w:p>
        </w:tc>
      </w:tr>
      <w:bookmarkEnd w:id="0"/>
    </w:tbl>
    <w:p w:rsidR="003E27B0" w:rsidRPr="005519DD" w:rsidRDefault="003E27B0" w:rsidP="00D02593">
      <w:pPr>
        <w:widowControl w:val="0"/>
        <w:autoSpaceDE w:val="0"/>
        <w:autoSpaceDN w:val="0"/>
        <w:adjustRightInd w:val="0"/>
        <w:spacing w:line="22" w:lineRule="atLeast"/>
        <w:rPr>
          <w:rFonts w:ascii="Times New Roman" w:hAnsi="Times New Roman"/>
          <w:sz w:val="28"/>
          <w:szCs w:val="28"/>
        </w:rPr>
      </w:pPr>
    </w:p>
    <w:p w:rsidR="00B73441" w:rsidRPr="005519DD" w:rsidRDefault="003E27B0" w:rsidP="00D02593">
      <w:pPr>
        <w:widowControl w:val="0"/>
        <w:autoSpaceDE w:val="0"/>
        <w:autoSpaceDN w:val="0"/>
        <w:adjustRightInd w:val="0"/>
        <w:spacing w:line="22" w:lineRule="atLeast"/>
        <w:ind w:firstLine="0"/>
        <w:jc w:val="center"/>
        <w:rPr>
          <w:rFonts w:ascii="Times New Roman" w:eastAsia="Times New Roman" w:hAnsi="Times New Roman"/>
          <w:sz w:val="28"/>
          <w:szCs w:val="28"/>
        </w:rPr>
      </w:pPr>
      <w:r w:rsidRPr="005519DD">
        <w:rPr>
          <w:rFonts w:ascii="Times New Roman" w:eastAsia="Times New Roman" w:hAnsi="Times New Roman"/>
          <w:b/>
          <w:sz w:val="28"/>
          <w:szCs w:val="28"/>
        </w:rPr>
        <w:t>Нормативы общей физической и специальной физической подготовки</w:t>
      </w:r>
      <w:r w:rsidRPr="005519DD">
        <w:rPr>
          <w:rFonts w:ascii="Times New Roman" w:hAnsi="Times New Roman"/>
          <w:b/>
          <w:sz w:val="28"/>
          <w:szCs w:val="28"/>
        </w:rPr>
        <w:br/>
      </w:r>
      <w:r w:rsidRPr="005519DD">
        <w:rPr>
          <w:rFonts w:ascii="Times New Roman" w:hAnsi="Times New Roman"/>
          <w:sz w:val="28"/>
          <w:szCs w:val="28"/>
        </w:rPr>
        <w:t xml:space="preserve">и </w:t>
      </w:r>
      <w:r w:rsidRPr="005519DD">
        <w:rPr>
          <w:rFonts w:ascii="Times New Roman" w:hAnsi="Times New Roman"/>
          <w:bCs/>
          <w:sz w:val="28"/>
          <w:szCs w:val="28"/>
        </w:rPr>
        <w:t>уровень спортивной квалификации (спортивные разряды)</w:t>
      </w:r>
      <w:r w:rsidR="006C34BF" w:rsidRPr="005519DD">
        <w:rPr>
          <w:rFonts w:ascii="Times New Roman" w:hAnsi="Times New Roman"/>
          <w:sz w:val="28"/>
          <w:szCs w:val="28"/>
        </w:rPr>
        <w:t xml:space="preserve"> для зачисления</w:t>
      </w:r>
      <w:r w:rsidR="006C34BF" w:rsidRPr="005519DD">
        <w:rPr>
          <w:rFonts w:ascii="Times New Roman" w:hAnsi="Times New Roman"/>
          <w:sz w:val="28"/>
          <w:szCs w:val="28"/>
        </w:rPr>
        <w:br/>
      </w:r>
      <w:r w:rsidRPr="005519DD">
        <w:rPr>
          <w:rFonts w:ascii="Times New Roman" w:hAnsi="Times New Roman"/>
          <w:sz w:val="28"/>
          <w:szCs w:val="28"/>
        </w:rPr>
        <w:t xml:space="preserve">и перевода на </w:t>
      </w:r>
      <w:r w:rsidRPr="005519DD">
        <w:rPr>
          <w:rFonts w:ascii="Times New Roman" w:eastAsia="Times New Roman" w:hAnsi="Times New Roman"/>
          <w:sz w:val="28"/>
          <w:szCs w:val="28"/>
        </w:rPr>
        <w:t>учебно-тренировочный этап (этап спортивной специализации)</w:t>
      </w:r>
    </w:p>
    <w:p w:rsidR="003E27B0" w:rsidRDefault="003E27B0" w:rsidP="00D02593">
      <w:pPr>
        <w:widowControl w:val="0"/>
        <w:autoSpaceDE w:val="0"/>
        <w:autoSpaceDN w:val="0"/>
        <w:adjustRightInd w:val="0"/>
        <w:spacing w:line="22" w:lineRule="atLeast"/>
        <w:ind w:firstLine="0"/>
        <w:jc w:val="center"/>
        <w:rPr>
          <w:rFonts w:ascii="Times New Roman" w:eastAsia="Times New Roman" w:hAnsi="Times New Roman"/>
          <w:sz w:val="28"/>
          <w:szCs w:val="28"/>
        </w:rPr>
      </w:pPr>
    </w:p>
    <w:p w:rsidR="00E21C7E" w:rsidRPr="00E21C7E" w:rsidRDefault="00E21C7E" w:rsidP="00E21C7E">
      <w:pPr>
        <w:widowControl w:val="0"/>
        <w:autoSpaceDE w:val="0"/>
        <w:autoSpaceDN w:val="0"/>
        <w:adjustRightInd w:val="0"/>
        <w:spacing w:line="22" w:lineRule="atLeast"/>
        <w:rPr>
          <w:rFonts w:ascii="Times New Roman" w:eastAsia="Times New Roman" w:hAnsi="Times New Roman"/>
          <w:sz w:val="28"/>
          <w:szCs w:val="28"/>
        </w:rPr>
      </w:pPr>
      <w:r w:rsidRPr="00E21C7E">
        <w:rPr>
          <w:rFonts w:ascii="Times New Roman" w:eastAsia="Times New Roman" w:hAnsi="Times New Roman"/>
          <w:sz w:val="28"/>
          <w:szCs w:val="28"/>
        </w:rPr>
        <w:t>Тестирование на учебно-тренировочном этапе до двух лет должно определить дальнейшее совершенствование бильярдной стойки, закрепление четкости ударов по одиночным шарам, совершенствование кладки прицельных шаров с помощью</w:t>
      </w:r>
      <w:r>
        <w:rPr>
          <w:rFonts w:ascii="Times New Roman" w:eastAsia="Times New Roman" w:hAnsi="Times New Roman"/>
          <w:sz w:val="28"/>
          <w:szCs w:val="28"/>
        </w:rPr>
        <w:t xml:space="preserve"> простых ударов (накат, клапшто</w:t>
      </w:r>
      <w:r w:rsidRPr="00E21C7E">
        <w:rPr>
          <w:rFonts w:ascii="Times New Roman" w:eastAsia="Times New Roman" w:hAnsi="Times New Roman"/>
          <w:sz w:val="28"/>
          <w:szCs w:val="28"/>
        </w:rPr>
        <w:t xml:space="preserve">с, оттяжка) с различных точек бильярдного стола. Проверяется навык создания на столе ситуации для продолжения игры после кладки очередного шара, чувства отталкивающих свойств бортов. </w:t>
      </w:r>
    </w:p>
    <w:p w:rsidR="00E21C7E" w:rsidRDefault="00E21C7E" w:rsidP="00E21C7E">
      <w:pPr>
        <w:widowControl w:val="0"/>
        <w:autoSpaceDE w:val="0"/>
        <w:autoSpaceDN w:val="0"/>
        <w:adjustRightInd w:val="0"/>
        <w:spacing w:line="22" w:lineRule="atLeast"/>
        <w:rPr>
          <w:rFonts w:ascii="Times New Roman" w:eastAsia="Times New Roman" w:hAnsi="Times New Roman"/>
          <w:sz w:val="28"/>
          <w:szCs w:val="28"/>
        </w:rPr>
      </w:pPr>
      <w:r w:rsidRPr="00E21C7E">
        <w:rPr>
          <w:rFonts w:ascii="Times New Roman" w:eastAsia="Times New Roman" w:hAnsi="Times New Roman"/>
          <w:sz w:val="28"/>
          <w:szCs w:val="28"/>
        </w:rPr>
        <w:t>При выполнении тестирующих упражнений на данном и последующих этапах обучения ставить метки, ориентиры на столе запрещается. Все выходы выполняются на лист формата А 4.</w:t>
      </w:r>
    </w:p>
    <w:p w:rsidR="00E21C7E" w:rsidRDefault="00E21C7E" w:rsidP="00E21C7E">
      <w:pPr>
        <w:widowControl w:val="0"/>
        <w:autoSpaceDE w:val="0"/>
        <w:autoSpaceDN w:val="0"/>
        <w:adjustRightInd w:val="0"/>
        <w:spacing w:line="22" w:lineRule="atLeast"/>
        <w:rPr>
          <w:rFonts w:ascii="Times New Roman" w:eastAsia="Times New Roman" w:hAnsi="Times New Roman"/>
          <w:sz w:val="28"/>
          <w:szCs w:val="28"/>
        </w:rPr>
      </w:pPr>
      <w:r w:rsidRPr="00E21C7E">
        <w:rPr>
          <w:rFonts w:ascii="Times New Roman" w:eastAsia="Times New Roman" w:hAnsi="Times New Roman"/>
          <w:sz w:val="28"/>
          <w:szCs w:val="28"/>
        </w:rPr>
        <w:t>На учебно-тренировочном этапе свыше двух лет спортсмены должны показать четкое владение кладкой прицельных шаров, битка с различных точек стола, сформировавшееся понятие двенадцати координатной системы винтов (боковиков), уметь их использовать для кладки определенных шаров, выходов в опреде</w:t>
      </w:r>
      <w:r>
        <w:rPr>
          <w:rFonts w:ascii="Times New Roman" w:eastAsia="Times New Roman" w:hAnsi="Times New Roman"/>
          <w:sz w:val="28"/>
          <w:szCs w:val="28"/>
        </w:rPr>
        <w:t xml:space="preserve">ленное место бильярдного стола. </w:t>
      </w:r>
      <w:r w:rsidRPr="00E21C7E">
        <w:rPr>
          <w:rFonts w:ascii="Times New Roman" w:eastAsia="Times New Roman" w:hAnsi="Times New Roman"/>
          <w:sz w:val="28"/>
          <w:szCs w:val="28"/>
        </w:rPr>
        <w:t>На данном этапе спортсмены должны овладеть основными понятиями и</w:t>
      </w:r>
      <w:r>
        <w:rPr>
          <w:rFonts w:ascii="Times New Roman" w:eastAsia="Times New Roman" w:hAnsi="Times New Roman"/>
          <w:sz w:val="28"/>
          <w:szCs w:val="28"/>
        </w:rPr>
        <w:t xml:space="preserve"> </w:t>
      </w:r>
      <w:r w:rsidRPr="00E21C7E">
        <w:rPr>
          <w:rFonts w:ascii="Times New Roman" w:eastAsia="Times New Roman" w:hAnsi="Times New Roman"/>
          <w:sz w:val="28"/>
          <w:szCs w:val="28"/>
        </w:rPr>
        <w:t>иметь набор приемо</w:t>
      </w:r>
      <w:r>
        <w:rPr>
          <w:rFonts w:ascii="Times New Roman" w:eastAsia="Times New Roman" w:hAnsi="Times New Roman"/>
          <w:sz w:val="28"/>
          <w:szCs w:val="28"/>
        </w:rPr>
        <w:t>в</w:t>
      </w:r>
      <w:r w:rsidRPr="00E21C7E">
        <w:rPr>
          <w:rFonts w:ascii="Times New Roman" w:eastAsia="Times New Roman" w:hAnsi="Times New Roman"/>
          <w:sz w:val="28"/>
          <w:szCs w:val="28"/>
        </w:rPr>
        <w:t xml:space="preserve"> для ведения тактической борьбы, психической готовностью к адекватному восприятию внешних раздражителей, реальным восприятием игровой обстановки и мышлением, устойчивым вниманием.</w:t>
      </w:r>
    </w:p>
    <w:p w:rsidR="00E21C7E" w:rsidRDefault="00E21C7E" w:rsidP="00E21C7E">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Нормативы ОФП и СФП на учебно-тренировочном этапе приведены в таблице.</w:t>
      </w:r>
    </w:p>
    <w:p w:rsidR="008E76DF" w:rsidRDefault="008E76DF">
      <w:pPr>
        <w:spacing w:line="259" w:lineRule="auto"/>
        <w:ind w:firstLine="0"/>
        <w:rPr>
          <w:rFonts w:ascii="Times New Roman" w:eastAsia="Times New Roman" w:hAnsi="Times New Roman"/>
          <w:sz w:val="28"/>
          <w:szCs w:val="28"/>
        </w:rPr>
      </w:pPr>
      <w:r>
        <w:rPr>
          <w:rFonts w:ascii="Times New Roman" w:eastAsia="Times New Roman" w:hAnsi="Times New Roman"/>
          <w:sz w:val="28"/>
          <w:szCs w:val="28"/>
        </w:rPr>
        <w:br w:type="page"/>
      </w:r>
    </w:p>
    <w:p w:rsidR="00E21C7E" w:rsidRPr="005519DD" w:rsidRDefault="00E21C7E" w:rsidP="00E21C7E">
      <w:pPr>
        <w:widowControl w:val="0"/>
        <w:autoSpaceDE w:val="0"/>
        <w:autoSpaceDN w:val="0"/>
        <w:adjustRightInd w:val="0"/>
        <w:spacing w:line="22" w:lineRule="atLeast"/>
        <w:rPr>
          <w:rFonts w:ascii="Times New Roman" w:eastAsia="Times New Roman" w:hAnsi="Times New Roman"/>
          <w:sz w:val="28"/>
          <w:szCs w:val="28"/>
        </w:rPr>
      </w:pPr>
    </w:p>
    <w:tbl>
      <w:tblPr>
        <w:tblpPr w:leftFromText="180" w:rightFromText="180" w:vertAnchor="text" w:tblpXSpec="center" w:tblpY="1"/>
        <w:tblW w:w="5000" w:type="pct"/>
        <w:tblLook w:val="0000" w:firstRow="0" w:lastRow="0" w:firstColumn="0" w:lastColumn="0" w:noHBand="0" w:noVBand="0"/>
      </w:tblPr>
      <w:tblGrid>
        <w:gridCol w:w="700"/>
        <w:gridCol w:w="18"/>
        <w:gridCol w:w="4626"/>
        <w:gridCol w:w="1843"/>
        <w:gridCol w:w="1505"/>
        <w:gridCol w:w="59"/>
        <w:gridCol w:w="1444"/>
      </w:tblGrid>
      <w:tr w:rsidR="003E27B0" w:rsidRPr="005519DD" w:rsidTr="006C34BF">
        <w:trPr>
          <w:cantSplit/>
          <w:trHeight w:val="20"/>
        </w:trPr>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 п/п</w:t>
            </w:r>
          </w:p>
        </w:tc>
        <w:tc>
          <w:tcPr>
            <w:tcW w:w="227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Упражнения</w:t>
            </w:r>
          </w:p>
        </w:tc>
        <w:tc>
          <w:tcPr>
            <w:tcW w:w="9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Единица измерения</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Норматив</w:t>
            </w:r>
          </w:p>
        </w:tc>
      </w:tr>
      <w:tr w:rsidR="003E27B0" w:rsidRPr="005519DD" w:rsidTr="006C34BF">
        <w:trPr>
          <w:cantSplit/>
          <w:trHeight w:val="20"/>
        </w:trPr>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227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9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юноши</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девушки</w:t>
            </w:r>
          </w:p>
        </w:tc>
      </w:tr>
      <w:tr w:rsidR="003E27B0" w:rsidRPr="005519DD" w:rsidTr="00CC1400">
        <w:trPr>
          <w:cantSplit/>
          <w:trHeight w:val="56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1. Нормативы общей физической подготовки</w:t>
            </w:r>
          </w:p>
        </w:tc>
      </w:tr>
      <w:tr w:rsidR="003E27B0" w:rsidRPr="005519DD" w:rsidTr="006C34BF">
        <w:trPr>
          <w:cantSplit/>
          <w:trHeight w:val="20"/>
        </w:trPr>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1.1.</w:t>
            </w:r>
          </w:p>
        </w:tc>
        <w:tc>
          <w:tcPr>
            <w:tcW w:w="227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 xml:space="preserve">Бег 60 м </w:t>
            </w:r>
          </w:p>
        </w:tc>
        <w:tc>
          <w:tcPr>
            <w:tcW w:w="9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с</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не более</w:t>
            </w:r>
          </w:p>
        </w:tc>
      </w:tr>
      <w:tr w:rsidR="003E27B0" w:rsidRPr="005519DD" w:rsidTr="006C34BF">
        <w:trPr>
          <w:cantSplit/>
          <w:trHeight w:val="20"/>
        </w:trPr>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2278"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9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10,8</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11,2</w:t>
            </w:r>
          </w:p>
        </w:tc>
      </w:tr>
      <w:tr w:rsidR="003E27B0" w:rsidRPr="005519DD" w:rsidTr="006C34BF">
        <w:trPr>
          <w:cantSplit/>
          <w:trHeight w:val="20"/>
        </w:trPr>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1.2.</w:t>
            </w:r>
          </w:p>
        </w:tc>
        <w:tc>
          <w:tcPr>
            <w:tcW w:w="227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CC140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Челночный бег 3x10 м</w:t>
            </w:r>
          </w:p>
        </w:tc>
        <w:tc>
          <w:tcPr>
            <w:tcW w:w="9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с</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не более</w:t>
            </w:r>
          </w:p>
        </w:tc>
      </w:tr>
      <w:tr w:rsidR="003E27B0" w:rsidRPr="005519DD" w:rsidTr="006C34BF">
        <w:trPr>
          <w:cantSplit/>
          <w:trHeight w:val="20"/>
        </w:trPr>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227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9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9,2</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9,5</w:t>
            </w:r>
          </w:p>
        </w:tc>
      </w:tr>
      <w:tr w:rsidR="003E27B0" w:rsidRPr="005519DD" w:rsidTr="006C34BF">
        <w:trPr>
          <w:cantSplit/>
          <w:trHeight w:val="20"/>
        </w:trPr>
        <w:tc>
          <w:tcPr>
            <w:tcW w:w="343" w:type="pct"/>
            <w:vMerge w:val="restart"/>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1.3.</w:t>
            </w:r>
          </w:p>
        </w:tc>
        <w:tc>
          <w:tcPr>
            <w:tcW w:w="2278" w:type="pct"/>
            <w:gridSpan w:val="2"/>
            <w:vMerge w:val="restart"/>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Подтягивание из виса на высокой перекладине</w:t>
            </w:r>
          </w:p>
        </w:tc>
        <w:tc>
          <w:tcPr>
            <w:tcW w:w="904" w:type="pct"/>
            <w:vMerge w:val="restart"/>
            <w:tcBorders>
              <w:left w:val="single" w:sz="4" w:space="0" w:color="000000"/>
              <w:bottom w:val="single" w:sz="4" w:space="0" w:color="000000"/>
              <w:right w:val="single" w:sz="4" w:space="0" w:color="000000"/>
            </w:tcBorders>
            <w:shd w:val="clear" w:color="auto" w:fill="auto"/>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количество раз</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Не менее</w:t>
            </w:r>
          </w:p>
        </w:tc>
      </w:tr>
      <w:tr w:rsidR="003E27B0"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2278" w:type="pct"/>
            <w:gridSpan w:val="2"/>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3</w:t>
            </w:r>
          </w:p>
        </w:tc>
        <w:tc>
          <w:tcPr>
            <w:tcW w:w="708" w:type="pct"/>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sz w:val="24"/>
                <w:szCs w:val="24"/>
              </w:rPr>
              <w:t>–</w:t>
            </w:r>
          </w:p>
        </w:tc>
      </w:tr>
      <w:tr w:rsidR="003E27B0" w:rsidRPr="005519DD" w:rsidTr="006C34BF">
        <w:trPr>
          <w:cantSplit/>
          <w:trHeight w:val="20"/>
        </w:trPr>
        <w:tc>
          <w:tcPr>
            <w:tcW w:w="343" w:type="pct"/>
            <w:vMerge w:val="restart"/>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1.4.</w:t>
            </w:r>
          </w:p>
        </w:tc>
        <w:tc>
          <w:tcPr>
            <w:tcW w:w="2278" w:type="pct"/>
            <w:gridSpan w:val="2"/>
            <w:vMerge w:val="restart"/>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Подтягивание из виса лежа на низкой перекладине</w:t>
            </w:r>
          </w:p>
        </w:tc>
        <w:tc>
          <w:tcPr>
            <w:tcW w:w="904" w:type="pct"/>
            <w:vMerge w:val="restart"/>
            <w:tcBorders>
              <w:left w:val="single" w:sz="4" w:space="0" w:color="000000"/>
              <w:bottom w:val="single" w:sz="4" w:space="0" w:color="000000"/>
              <w:right w:val="single" w:sz="4" w:space="0" w:color="000000"/>
            </w:tcBorders>
            <w:shd w:val="clear" w:color="auto" w:fill="auto"/>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количество раз</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не менее</w:t>
            </w:r>
          </w:p>
        </w:tc>
      </w:tr>
      <w:tr w:rsidR="003E27B0"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2278" w:type="pct"/>
            <w:gridSpan w:val="2"/>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sz w:val="24"/>
                <w:szCs w:val="24"/>
              </w:rPr>
              <w:t>–</w:t>
            </w:r>
          </w:p>
        </w:tc>
        <w:tc>
          <w:tcPr>
            <w:tcW w:w="708" w:type="pct"/>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9</w:t>
            </w:r>
          </w:p>
        </w:tc>
      </w:tr>
      <w:tr w:rsidR="003E27B0" w:rsidRPr="005519DD" w:rsidTr="006C34BF">
        <w:trPr>
          <w:cantSplit/>
          <w:trHeight w:val="20"/>
        </w:trPr>
        <w:tc>
          <w:tcPr>
            <w:tcW w:w="343" w:type="pct"/>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1.5.</w:t>
            </w:r>
          </w:p>
        </w:tc>
        <w:tc>
          <w:tcPr>
            <w:tcW w:w="2278" w:type="pct"/>
            <w:gridSpan w:val="2"/>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Сгибание и разгибание рук в упоре лежа на полу</w:t>
            </w:r>
          </w:p>
        </w:tc>
        <w:tc>
          <w:tcPr>
            <w:tcW w:w="904" w:type="pct"/>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количество раз</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не менее</w:t>
            </w:r>
          </w:p>
        </w:tc>
      </w:tr>
      <w:tr w:rsidR="003E27B0"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2278" w:type="pct"/>
            <w:gridSpan w:val="2"/>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13</w:t>
            </w:r>
          </w:p>
        </w:tc>
        <w:tc>
          <w:tcPr>
            <w:tcW w:w="708" w:type="pct"/>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7</w:t>
            </w:r>
          </w:p>
        </w:tc>
      </w:tr>
      <w:tr w:rsidR="003E27B0" w:rsidRPr="005519DD" w:rsidTr="006C34BF">
        <w:trPr>
          <w:cantSplit/>
          <w:trHeight w:val="20"/>
        </w:trPr>
        <w:tc>
          <w:tcPr>
            <w:tcW w:w="343" w:type="pct"/>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1.6.</w:t>
            </w:r>
          </w:p>
        </w:tc>
        <w:tc>
          <w:tcPr>
            <w:tcW w:w="2278" w:type="pct"/>
            <w:gridSpan w:val="2"/>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b/>
                <w:bCs/>
                <w:color w:val="000000"/>
                <w:sz w:val="24"/>
                <w:szCs w:val="24"/>
                <w:lang w:eastAsia="zh-CN"/>
              </w:rPr>
            </w:pPr>
            <w:r w:rsidRPr="005519DD">
              <w:rPr>
                <w:rFonts w:ascii="Times New Roman" w:hAnsi="Times New Roman"/>
                <w:color w:val="000000"/>
                <w:sz w:val="24"/>
                <w:szCs w:val="24"/>
                <w:lang w:eastAsia="zh-CN"/>
              </w:rPr>
              <w:t>Прыжок в длину с места отталкиванием двумя ногами, с приземлением на обе ноги</w:t>
            </w:r>
          </w:p>
        </w:tc>
        <w:tc>
          <w:tcPr>
            <w:tcW w:w="904" w:type="pct"/>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b/>
                <w:bCs/>
                <w:color w:val="000000"/>
                <w:sz w:val="24"/>
                <w:szCs w:val="24"/>
                <w:lang w:eastAsia="zh-CN"/>
              </w:rPr>
            </w:pPr>
            <w:r w:rsidRPr="005519DD">
              <w:rPr>
                <w:rFonts w:ascii="Times New Roman" w:hAnsi="Times New Roman"/>
                <w:color w:val="000000"/>
                <w:sz w:val="24"/>
                <w:szCs w:val="24"/>
                <w:lang w:eastAsia="zh-CN"/>
              </w:rPr>
              <w:t>см</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b/>
                <w:bCs/>
                <w:color w:val="000000"/>
                <w:sz w:val="24"/>
                <w:szCs w:val="24"/>
                <w:lang w:eastAsia="zh-CN"/>
              </w:rPr>
            </w:pPr>
            <w:r w:rsidRPr="005519DD">
              <w:rPr>
                <w:rFonts w:ascii="Times New Roman" w:hAnsi="Times New Roman"/>
                <w:color w:val="000000"/>
                <w:sz w:val="24"/>
                <w:szCs w:val="24"/>
                <w:lang w:eastAsia="zh-CN"/>
              </w:rPr>
              <w:t>не менее</w:t>
            </w:r>
          </w:p>
        </w:tc>
      </w:tr>
      <w:tr w:rsidR="003E27B0"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2278" w:type="pct"/>
            <w:gridSpan w:val="2"/>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b/>
                <w:bCs/>
                <w:color w:val="000000"/>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b/>
                <w:bCs/>
                <w:color w:val="000000"/>
                <w:sz w:val="24"/>
                <w:szCs w:val="24"/>
                <w:lang w:eastAsia="zh-CN"/>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b/>
                <w:bCs/>
                <w:color w:val="000000"/>
                <w:sz w:val="24"/>
                <w:szCs w:val="24"/>
                <w:lang w:eastAsia="zh-CN"/>
              </w:rPr>
            </w:pPr>
            <w:r w:rsidRPr="005519DD">
              <w:rPr>
                <w:rFonts w:ascii="Times New Roman" w:hAnsi="Times New Roman"/>
                <w:color w:val="000000"/>
                <w:sz w:val="24"/>
                <w:szCs w:val="24"/>
                <w:lang w:eastAsia="zh-CN"/>
              </w:rPr>
              <w:t>150</w:t>
            </w:r>
          </w:p>
        </w:tc>
        <w:tc>
          <w:tcPr>
            <w:tcW w:w="708" w:type="pct"/>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140</w:t>
            </w:r>
          </w:p>
        </w:tc>
      </w:tr>
      <w:tr w:rsidR="003E27B0" w:rsidRPr="005519DD" w:rsidTr="00CC1400">
        <w:trPr>
          <w:cantSplit/>
          <w:trHeight w:val="56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2. Нормативы специальной физической подготовки</w:t>
            </w:r>
          </w:p>
        </w:tc>
      </w:tr>
      <w:tr w:rsidR="003E27B0" w:rsidRPr="005519DD" w:rsidTr="006C34BF">
        <w:trPr>
          <w:cantSplit/>
          <w:trHeight w:val="20"/>
        </w:trPr>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2.1.</w:t>
            </w:r>
          </w:p>
        </w:tc>
        <w:tc>
          <w:tcPr>
            <w:tcW w:w="22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Бег 2 км с высокого старта</w:t>
            </w: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sz w:val="24"/>
                <w:szCs w:val="24"/>
              </w:rPr>
              <w:t>–</w:t>
            </w:r>
          </w:p>
        </w:tc>
        <w:tc>
          <w:tcPr>
            <w:tcW w:w="1475" w:type="pct"/>
            <w:gridSpan w:val="3"/>
            <w:tcBorders>
              <w:top w:val="single" w:sz="4" w:space="0" w:color="000000"/>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без учета времени</w:t>
            </w:r>
          </w:p>
        </w:tc>
      </w:tr>
      <w:tr w:rsidR="003E27B0" w:rsidRPr="005519DD" w:rsidTr="006C34BF">
        <w:trPr>
          <w:cantSplit/>
          <w:trHeight w:val="20"/>
        </w:trPr>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2.2.</w:t>
            </w:r>
          </w:p>
        </w:tc>
        <w:tc>
          <w:tcPr>
            <w:tcW w:w="227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Стойка на одной ноге, глаза закрыты, руки скрещены, ладони на плечах</w:t>
            </w:r>
          </w:p>
        </w:tc>
        <w:tc>
          <w:tcPr>
            <w:tcW w:w="9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с</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не менее</w:t>
            </w:r>
          </w:p>
        </w:tc>
      </w:tr>
      <w:tr w:rsidR="003E27B0" w:rsidRPr="005519DD" w:rsidTr="006C34BF">
        <w:trPr>
          <w:cantSplit/>
          <w:trHeight w:val="20"/>
        </w:trPr>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227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9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9</w:t>
            </w:r>
          </w:p>
        </w:tc>
      </w:tr>
      <w:tr w:rsidR="003E27B0" w:rsidRPr="005519DD" w:rsidTr="006C34BF">
        <w:trPr>
          <w:cantSplit/>
          <w:trHeight w:val="20"/>
        </w:trPr>
        <w:tc>
          <w:tcPr>
            <w:tcW w:w="343" w:type="pct"/>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2.3.</w:t>
            </w:r>
          </w:p>
        </w:tc>
        <w:tc>
          <w:tcPr>
            <w:tcW w:w="2278" w:type="pct"/>
            <w:gridSpan w:val="2"/>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Исходное положение – лежа на спине. Ноги согнуты в коленях на ширине плеч, руки согнуты и сжаты в замок за головой. Подъем туловища до касания бедер с возвратом в исходное положение</w:t>
            </w:r>
          </w:p>
        </w:tc>
        <w:tc>
          <w:tcPr>
            <w:tcW w:w="904" w:type="pct"/>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количество раз</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не менее</w:t>
            </w:r>
          </w:p>
        </w:tc>
      </w:tr>
      <w:tr w:rsidR="003E27B0"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2278" w:type="pct"/>
            <w:gridSpan w:val="2"/>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25</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20</w:t>
            </w:r>
          </w:p>
        </w:tc>
      </w:tr>
      <w:tr w:rsidR="003E27B0" w:rsidRPr="005519DD" w:rsidTr="006C34BF">
        <w:trPr>
          <w:cantSplit/>
          <w:trHeight w:val="20"/>
        </w:trPr>
        <w:tc>
          <w:tcPr>
            <w:tcW w:w="343" w:type="pct"/>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2.4.</w:t>
            </w:r>
          </w:p>
        </w:tc>
        <w:tc>
          <w:tcPr>
            <w:tcW w:w="2278" w:type="pct"/>
            <w:gridSpan w:val="2"/>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Наклон вперед из положения стоя с выпрямленными ногами на полу. Коснуться пола пальцами рук</w:t>
            </w:r>
          </w:p>
        </w:tc>
        <w:tc>
          <w:tcPr>
            <w:tcW w:w="904" w:type="pct"/>
            <w:vMerge w:val="restart"/>
            <w:tcBorders>
              <w:left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количество раз</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не менее</w:t>
            </w:r>
          </w:p>
        </w:tc>
      </w:tr>
      <w:tr w:rsidR="003E27B0"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2278" w:type="pct"/>
            <w:gridSpan w:val="2"/>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3</w:t>
            </w:r>
          </w:p>
        </w:tc>
      </w:tr>
      <w:tr w:rsidR="003E27B0" w:rsidRPr="005519DD" w:rsidTr="00CC1400">
        <w:trPr>
          <w:cantSplit/>
          <w:trHeight w:val="56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3. Уровень спортивной квалификации</w:t>
            </w:r>
          </w:p>
        </w:tc>
      </w:tr>
      <w:tr w:rsidR="003E27B0" w:rsidRPr="005519DD" w:rsidTr="006C34BF">
        <w:trPr>
          <w:cantSplit/>
          <w:trHeight w:val="20"/>
        </w:trPr>
        <w:tc>
          <w:tcPr>
            <w:tcW w:w="3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3.1.</w:t>
            </w:r>
          </w:p>
        </w:tc>
        <w:tc>
          <w:tcPr>
            <w:tcW w:w="2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Период обучения на этапе</w:t>
            </w:r>
            <w:r w:rsidRPr="005519DD">
              <w:rPr>
                <w:rFonts w:ascii="Times New Roman" w:hAnsi="Times New Roman"/>
                <w:color w:val="000000"/>
                <w:sz w:val="24"/>
                <w:szCs w:val="24"/>
                <w:lang w:eastAsia="zh-CN"/>
              </w:rPr>
              <w:br/>
              <w:t>спортивной подготовки</w:t>
            </w:r>
            <w:r w:rsidRPr="005519DD">
              <w:rPr>
                <w:rFonts w:ascii="Times New Roman" w:hAnsi="Times New Roman"/>
                <w:color w:val="000000"/>
                <w:sz w:val="24"/>
                <w:szCs w:val="24"/>
                <w:lang w:eastAsia="zh-CN"/>
              </w:rPr>
              <w:br/>
              <w:t>(до трех лет)</w:t>
            </w:r>
          </w:p>
        </w:tc>
        <w:tc>
          <w:tcPr>
            <w:tcW w:w="237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Спортивные разряды – «третий юношеский спортивный разряд», «второй юношеский спортивный разряд», «первый юношеский спортивный разряд»</w:t>
            </w:r>
          </w:p>
        </w:tc>
      </w:tr>
      <w:tr w:rsidR="003E27B0" w:rsidRPr="005519DD" w:rsidTr="006C34BF">
        <w:trPr>
          <w:cantSplit/>
          <w:trHeight w:val="20"/>
        </w:trPr>
        <w:tc>
          <w:tcPr>
            <w:tcW w:w="352" w:type="pct"/>
            <w:gridSpan w:val="2"/>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3.2.</w:t>
            </w:r>
          </w:p>
        </w:tc>
        <w:tc>
          <w:tcPr>
            <w:tcW w:w="2269" w:type="pct"/>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Период обучения на этапе</w:t>
            </w:r>
            <w:r w:rsidRPr="005519DD">
              <w:rPr>
                <w:rFonts w:ascii="Times New Roman" w:hAnsi="Times New Roman"/>
                <w:color w:val="000000"/>
                <w:sz w:val="24"/>
                <w:szCs w:val="24"/>
                <w:lang w:eastAsia="zh-CN"/>
              </w:rPr>
              <w:br/>
              <w:t>спортивной подготовки</w:t>
            </w:r>
            <w:r w:rsidRPr="005519DD">
              <w:rPr>
                <w:rFonts w:ascii="Times New Roman" w:hAnsi="Times New Roman"/>
                <w:color w:val="000000"/>
                <w:sz w:val="24"/>
                <w:szCs w:val="24"/>
                <w:lang w:eastAsia="zh-CN"/>
              </w:rPr>
              <w:br/>
              <w:t>(свыше трех лет)</w:t>
            </w:r>
          </w:p>
        </w:tc>
        <w:tc>
          <w:tcPr>
            <w:tcW w:w="2379" w:type="pct"/>
            <w:gridSpan w:val="4"/>
            <w:tcBorders>
              <w:left w:val="single" w:sz="4" w:space="0" w:color="000000"/>
              <w:bottom w:val="single" w:sz="4" w:space="0" w:color="000000"/>
              <w:right w:val="single" w:sz="4" w:space="0" w:color="000000"/>
            </w:tcBorders>
            <w:shd w:val="clear" w:color="auto" w:fill="auto"/>
            <w:vAlign w:val="center"/>
          </w:tcPr>
          <w:p w:rsidR="003E27B0" w:rsidRPr="005519DD" w:rsidRDefault="003E27B0"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Спортивные разряды – «третий спортивный разряд», «второй спортивный разряд», «первый спортивный разряд»</w:t>
            </w:r>
            <w:bookmarkStart w:id="1" w:name="_Hlk910621921"/>
            <w:bookmarkEnd w:id="1"/>
          </w:p>
        </w:tc>
      </w:tr>
    </w:tbl>
    <w:p w:rsidR="006C34BF" w:rsidRPr="005519DD" w:rsidRDefault="006C34BF" w:rsidP="00D02593">
      <w:pPr>
        <w:spacing w:line="22" w:lineRule="atLeast"/>
        <w:ind w:firstLine="0"/>
        <w:rPr>
          <w:rFonts w:ascii="Times New Roman" w:hAnsi="Times New Roman"/>
          <w:sz w:val="28"/>
          <w:szCs w:val="28"/>
        </w:rPr>
      </w:pPr>
    </w:p>
    <w:p w:rsidR="003E27B0" w:rsidRPr="005519DD" w:rsidRDefault="006C34BF" w:rsidP="00D02593">
      <w:pPr>
        <w:widowControl w:val="0"/>
        <w:autoSpaceDE w:val="0"/>
        <w:autoSpaceDN w:val="0"/>
        <w:adjustRightInd w:val="0"/>
        <w:spacing w:line="22" w:lineRule="atLeast"/>
        <w:ind w:firstLine="0"/>
        <w:jc w:val="center"/>
        <w:rPr>
          <w:rFonts w:ascii="Times New Roman" w:hAnsi="Times New Roman"/>
          <w:bCs/>
          <w:sz w:val="28"/>
          <w:szCs w:val="28"/>
        </w:rPr>
      </w:pPr>
      <w:r w:rsidRPr="005519DD">
        <w:rPr>
          <w:rFonts w:ascii="Times New Roman" w:eastAsia="Times New Roman" w:hAnsi="Times New Roman"/>
          <w:b/>
          <w:sz w:val="28"/>
          <w:szCs w:val="28"/>
        </w:rPr>
        <w:t>Нормативы общей физической и специальной физической подготовки</w:t>
      </w:r>
      <w:r w:rsidRPr="005519DD">
        <w:rPr>
          <w:rFonts w:ascii="Times New Roman" w:hAnsi="Times New Roman"/>
          <w:b/>
          <w:sz w:val="28"/>
          <w:szCs w:val="28"/>
        </w:rPr>
        <w:br/>
      </w:r>
      <w:r w:rsidRPr="005519DD">
        <w:rPr>
          <w:rFonts w:ascii="Times New Roman" w:hAnsi="Times New Roman"/>
          <w:sz w:val="28"/>
          <w:szCs w:val="28"/>
        </w:rPr>
        <w:t xml:space="preserve">и </w:t>
      </w:r>
      <w:r w:rsidRPr="005519DD">
        <w:rPr>
          <w:rFonts w:ascii="Times New Roman" w:hAnsi="Times New Roman"/>
          <w:bCs/>
          <w:sz w:val="28"/>
          <w:szCs w:val="28"/>
        </w:rPr>
        <w:t>уровень спортивной квалификации (спортивные разряды) для зачисления</w:t>
      </w:r>
      <w:r w:rsidRPr="005519DD">
        <w:rPr>
          <w:rFonts w:ascii="Times New Roman" w:hAnsi="Times New Roman"/>
          <w:bCs/>
          <w:sz w:val="28"/>
          <w:szCs w:val="28"/>
        </w:rPr>
        <w:br/>
        <w:t>и перевода на этап совершенствования спортивного мастерства</w:t>
      </w:r>
    </w:p>
    <w:p w:rsidR="006C34BF" w:rsidRDefault="006C34BF" w:rsidP="00D02593">
      <w:pPr>
        <w:widowControl w:val="0"/>
        <w:autoSpaceDE w:val="0"/>
        <w:autoSpaceDN w:val="0"/>
        <w:adjustRightInd w:val="0"/>
        <w:spacing w:line="22" w:lineRule="atLeast"/>
        <w:ind w:firstLine="0"/>
        <w:jc w:val="center"/>
        <w:rPr>
          <w:rFonts w:ascii="Times New Roman" w:hAnsi="Times New Roman"/>
          <w:bCs/>
          <w:sz w:val="28"/>
          <w:szCs w:val="28"/>
        </w:rPr>
      </w:pPr>
    </w:p>
    <w:p w:rsidR="00E21C7E" w:rsidRDefault="00E21C7E" w:rsidP="00E21C7E">
      <w:pPr>
        <w:widowControl w:val="0"/>
        <w:autoSpaceDE w:val="0"/>
        <w:autoSpaceDN w:val="0"/>
        <w:adjustRightInd w:val="0"/>
        <w:spacing w:line="22" w:lineRule="atLeast"/>
        <w:rPr>
          <w:rFonts w:ascii="Times New Roman" w:hAnsi="Times New Roman"/>
          <w:bCs/>
          <w:sz w:val="28"/>
          <w:szCs w:val="28"/>
        </w:rPr>
      </w:pPr>
      <w:r w:rsidRPr="00E21C7E">
        <w:rPr>
          <w:rFonts w:ascii="Times New Roman" w:hAnsi="Times New Roman"/>
          <w:bCs/>
          <w:sz w:val="28"/>
          <w:szCs w:val="28"/>
        </w:rPr>
        <w:t>На этапе совершенствования спортивного</w:t>
      </w:r>
      <w:r>
        <w:rPr>
          <w:rFonts w:ascii="Times New Roman" w:hAnsi="Times New Roman"/>
          <w:bCs/>
          <w:sz w:val="28"/>
          <w:szCs w:val="28"/>
        </w:rPr>
        <w:t xml:space="preserve"> мастерства</w:t>
      </w:r>
      <w:r w:rsidRPr="00E21C7E">
        <w:rPr>
          <w:rFonts w:ascii="Times New Roman" w:hAnsi="Times New Roman"/>
          <w:bCs/>
          <w:sz w:val="28"/>
          <w:szCs w:val="28"/>
        </w:rPr>
        <w:t xml:space="preserve"> задача контрольных упражнений не предусматривается. Общая физическая и техническая подготовка по объёму общей нагрузки несколько уменьшается, а специальная физическая, тактическая и соревновательная нагрузки постоянно возрастает. Спортсмены на данном этапе должны показывать стабильную технику ударов, кладку шаров с помощью изученного и отработанного арсенала бильярдных приемов, устойчивость к сбивающим факторам. Основой подготовки данного этапа является приобретение технических приемов, комбинаций ударов для продолжения игры до завершения партии, приобретение устойчивости к повышенным тренировочным и </w:t>
      </w:r>
      <w:r w:rsidRPr="00E21C7E">
        <w:rPr>
          <w:rFonts w:ascii="Times New Roman" w:hAnsi="Times New Roman"/>
          <w:bCs/>
          <w:sz w:val="28"/>
          <w:szCs w:val="28"/>
        </w:rPr>
        <w:lastRenderedPageBreak/>
        <w:t>соревновательным нагрузкам. Критерием оценки данного этапа являются результаты выступления на соревнованиях областного и всероссийского уровня, выполнение спортивного разряда «Кандидат в мастера спорта» и спортивного звания «Мастер спорта России».</w:t>
      </w:r>
    </w:p>
    <w:p w:rsidR="00E21C7E" w:rsidRDefault="00E21C7E" w:rsidP="00E21C7E">
      <w:pPr>
        <w:widowControl w:val="0"/>
        <w:autoSpaceDE w:val="0"/>
        <w:autoSpaceDN w:val="0"/>
        <w:adjustRightInd w:val="0"/>
        <w:spacing w:line="22" w:lineRule="atLeast"/>
        <w:ind w:firstLine="0"/>
        <w:jc w:val="left"/>
        <w:rPr>
          <w:rFonts w:ascii="Times New Roman" w:hAnsi="Times New Roman"/>
          <w:bCs/>
          <w:sz w:val="28"/>
          <w:szCs w:val="28"/>
        </w:rPr>
      </w:pPr>
    </w:p>
    <w:p w:rsidR="00E21C7E" w:rsidRDefault="00E21C7E" w:rsidP="00E21C7E">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Нормативы ОФП и СФП на этапе </w:t>
      </w:r>
      <w:r w:rsidRPr="005519DD">
        <w:rPr>
          <w:rFonts w:ascii="Times New Roman" w:hAnsi="Times New Roman"/>
          <w:bCs/>
          <w:sz w:val="28"/>
          <w:szCs w:val="28"/>
        </w:rPr>
        <w:t>совершенствования спортивного мастерства</w:t>
      </w:r>
      <w:r>
        <w:rPr>
          <w:rFonts w:ascii="Times New Roman" w:hAnsi="Times New Roman"/>
          <w:sz w:val="28"/>
          <w:szCs w:val="28"/>
        </w:rPr>
        <w:t xml:space="preserve"> приведены в таблице.</w:t>
      </w:r>
    </w:p>
    <w:p w:rsidR="00E21C7E" w:rsidRPr="005519DD" w:rsidRDefault="00E21C7E" w:rsidP="00E21C7E">
      <w:pPr>
        <w:widowControl w:val="0"/>
        <w:autoSpaceDE w:val="0"/>
        <w:autoSpaceDN w:val="0"/>
        <w:adjustRightInd w:val="0"/>
        <w:spacing w:line="22" w:lineRule="atLeast"/>
        <w:ind w:firstLine="0"/>
        <w:jc w:val="left"/>
        <w:rPr>
          <w:rFonts w:ascii="Times New Roman" w:hAnsi="Times New Roman"/>
          <w:bCs/>
          <w:sz w:val="28"/>
          <w:szCs w:val="28"/>
        </w:rPr>
      </w:pPr>
    </w:p>
    <w:tbl>
      <w:tblPr>
        <w:tblpPr w:leftFromText="180" w:rightFromText="180" w:vertAnchor="text" w:tblpXSpec="center" w:tblpY="1"/>
        <w:tblW w:w="5000" w:type="pct"/>
        <w:tblLook w:val="0000" w:firstRow="0" w:lastRow="0" w:firstColumn="0" w:lastColumn="0" w:noHBand="0" w:noVBand="0"/>
      </w:tblPr>
      <w:tblGrid>
        <w:gridCol w:w="699"/>
        <w:gridCol w:w="4645"/>
        <w:gridCol w:w="1843"/>
        <w:gridCol w:w="1505"/>
        <w:gridCol w:w="59"/>
        <w:gridCol w:w="1444"/>
      </w:tblGrid>
      <w:tr w:rsidR="006C34BF" w:rsidRPr="005519DD" w:rsidTr="006C34BF">
        <w:trPr>
          <w:cantSplit/>
          <w:trHeight w:val="20"/>
        </w:trPr>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 п/п</w:t>
            </w:r>
          </w:p>
        </w:tc>
        <w:tc>
          <w:tcPr>
            <w:tcW w:w="22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Упражнения</w:t>
            </w:r>
          </w:p>
        </w:tc>
        <w:tc>
          <w:tcPr>
            <w:tcW w:w="9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Единица измерения</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Норматив</w:t>
            </w:r>
          </w:p>
        </w:tc>
      </w:tr>
      <w:tr w:rsidR="006C34BF" w:rsidRPr="005519DD" w:rsidTr="006C34BF">
        <w:trPr>
          <w:cantSplit/>
          <w:trHeight w:val="20"/>
        </w:trPr>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22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9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юноши</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девушки</w:t>
            </w:r>
          </w:p>
        </w:tc>
      </w:tr>
      <w:tr w:rsidR="006C34BF" w:rsidRPr="005519DD" w:rsidTr="00CC1400">
        <w:trPr>
          <w:cantSplit/>
          <w:trHeight w:val="56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1. Нормативы общей физической подготовки</w:t>
            </w:r>
          </w:p>
        </w:tc>
      </w:tr>
      <w:tr w:rsidR="006C34BF" w:rsidRPr="005519DD" w:rsidTr="006C34BF">
        <w:trPr>
          <w:cantSplit/>
          <w:trHeight w:val="20"/>
        </w:trPr>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1.1.</w:t>
            </w:r>
          </w:p>
        </w:tc>
        <w:tc>
          <w:tcPr>
            <w:tcW w:w="22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 xml:space="preserve">Бег 60 м </w:t>
            </w:r>
          </w:p>
        </w:tc>
        <w:tc>
          <w:tcPr>
            <w:tcW w:w="9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с</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не более</w:t>
            </w:r>
          </w:p>
        </w:tc>
      </w:tr>
      <w:tr w:rsidR="006C34BF" w:rsidRPr="005519DD" w:rsidTr="006C34BF">
        <w:trPr>
          <w:cantSplit/>
          <w:trHeight w:val="20"/>
        </w:trPr>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2278" w:type="pct"/>
            <w:vMerge/>
            <w:tcBorders>
              <w:top w:val="single" w:sz="4" w:space="0" w:color="000000"/>
              <w:left w:val="single" w:sz="4" w:space="0" w:color="000000"/>
              <w:bottom w:val="single" w:sz="4" w:space="0" w:color="000000"/>
              <w:right w:val="single" w:sz="4" w:space="0" w:color="000000"/>
            </w:tcBorders>
            <w:shd w:val="clear" w:color="auto" w:fill="auto"/>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9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8,7</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9,6</w:t>
            </w:r>
          </w:p>
        </w:tc>
      </w:tr>
      <w:tr w:rsidR="006C34BF" w:rsidRPr="005519DD" w:rsidTr="006C34BF">
        <w:trPr>
          <w:cantSplit/>
          <w:trHeight w:val="20"/>
        </w:trPr>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1.2.</w:t>
            </w:r>
          </w:p>
        </w:tc>
        <w:tc>
          <w:tcPr>
            <w:tcW w:w="22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 xml:space="preserve">Челночный бег 3x10 м </w:t>
            </w:r>
          </w:p>
        </w:tc>
        <w:tc>
          <w:tcPr>
            <w:tcW w:w="9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с</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не более</w:t>
            </w:r>
          </w:p>
        </w:tc>
      </w:tr>
      <w:tr w:rsidR="006C34BF" w:rsidRPr="005519DD" w:rsidTr="006C34BF">
        <w:trPr>
          <w:cantSplit/>
          <w:trHeight w:val="20"/>
        </w:trPr>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22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9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highlight w:val="yellow"/>
                <w:lang w:eastAsia="zh-CN"/>
              </w:rPr>
            </w:pPr>
            <w:r w:rsidRPr="005519DD">
              <w:rPr>
                <w:rFonts w:ascii="Times New Roman" w:hAnsi="Times New Roman"/>
                <w:sz w:val="24"/>
                <w:szCs w:val="24"/>
                <w:lang w:eastAsia="zh-CN"/>
              </w:rPr>
              <w:t>7,9</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highlight w:val="yellow"/>
                <w:lang w:eastAsia="zh-CN"/>
              </w:rPr>
            </w:pPr>
            <w:r w:rsidRPr="005519DD">
              <w:rPr>
                <w:rFonts w:ascii="Times New Roman" w:hAnsi="Times New Roman"/>
                <w:sz w:val="24"/>
                <w:szCs w:val="24"/>
                <w:lang w:eastAsia="zh-CN"/>
              </w:rPr>
              <w:t>8,9</w:t>
            </w:r>
          </w:p>
        </w:tc>
      </w:tr>
      <w:tr w:rsidR="006C34BF" w:rsidRPr="005519DD" w:rsidTr="006C34BF">
        <w:trPr>
          <w:cantSplit/>
          <w:trHeight w:val="20"/>
        </w:trPr>
        <w:tc>
          <w:tcPr>
            <w:tcW w:w="343" w:type="pct"/>
            <w:vMerge w:val="restart"/>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1.3.</w:t>
            </w:r>
          </w:p>
        </w:tc>
        <w:tc>
          <w:tcPr>
            <w:tcW w:w="2278" w:type="pct"/>
            <w:vMerge w:val="restart"/>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Подтягивание из виса на высокой перекладине</w:t>
            </w:r>
          </w:p>
        </w:tc>
        <w:tc>
          <w:tcPr>
            <w:tcW w:w="904" w:type="pct"/>
            <w:vMerge w:val="restart"/>
            <w:tcBorders>
              <w:left w:val="single" w:sz="4" w:space="0" w:color="000000"/>
              <w:bottom w:val="single" w:sz="4" w:space="0" w:color="000000"/>
              <w:right w:val="single" w:sz="4" w:space="0" w:color="000000"/>
            </w:tcBorders>
            <w:shd w:val="clear" w:color="auto" w:fill="auto"/>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количество раз</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Не менее</w:t>
            </w:r>
          </w:p>
        </w:tc>
      </w:tr>
      <w:tr w:rsidR="006C34BF"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2278"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7</w:t>
            </w:r>
          </w:p>
        </w:tc>
        <w:tc>
          <w:tcPr>
            <w:tcW w:w="708" w:type="pct"/>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w:t>
            </w:r>
          </w:p>
        </w:tc>
      </w:tr>
      <w:tr w:rsidR="006C34BF" w:rsidRPr="005519DD" w:rsidTr="006C34BF">
        <w:trPr>
          <w:cantSplit/>
          <w:trHeight w:val="20"/>
        </w:trPr>
        <w:tc>
          <w:tcPr>
            <w:tcW w:w="343" w:type="pct"/>
            <w:vMerge w:val="restart"/>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1.4.</w:t>
            </w:r>
          </w:p>
        </w:tc>
        <w:tc>
          <w:tcPr>
            <w:tcW w:w="2278" w:type="pct"/>
            <w:vMerge w:val="restart"/>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Подтягивание из виса лежа на низкой перекладине</w:t>
            </w:r>
          </w:p>
        </w:tc>
        <w:tc>
          <w:tcPr>
            <w:tcW w:w="904" w:type="pct"/>
            <w:vMerge w:val="restart"/>
            <w:tcBorders>
              <w:left w:val="single" w:sz="4" w:space="0" w:color="000000"/>
              <w:bottom w:val="single" w:sz="4" w:space="0" w:color="000000"/>
              <w:right w:val="single" w:sz="4" w:space="0" w:color="000000"/>
            </w:tcBorders>
            <w:shd w:val="clear" w:color="auto" w:fill="auto"/>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количество раз</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Не менее</w:t>
            </w:r>
          </w:p>
        </w:tc>
      </w:tr>
      <w:tr w:rsidR="006C34BF"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2278"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w:t>
            </w:r>
          </w:p>
        </w:tc>
        <w:tc>
          <w:tcPr>
            <w:tcW w:w="708" w:type="pct"/>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11</w:t>
            </w:r>
          </w:p>
        </w:tc>
      </w:tr>
      <w:tr w:rsidR="006C34BF" w:rsidRPr="005519DD" w:rsidTr="006C34BF">
        <w:trPr>
          <w:cantSplit/>
          <w:trHeight w:val="20"/>
        </w:trPr>
        <w:tc>
          <w:tcPr>
            <w:tcW w:w="343" w:type="pct"/>
            <w:vMerge w:val="restart"/>
            <w:tcBorders>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1.5.</w:t>
            </w:r>
          </w:p>
        </w:tc>
        <w:tc>
          <w:tcPr>
            <w:tcW w:w="2278" w:type="pct"/>
            <w:vMerge w:val="restart"/>
            <w:tcBorders>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Сг</w:t>
            </w:r>
            <w:r w:rsidR="00A55FE5" w:rsidRPr="005519DD">
              <w:rPr>
                <w:rFonts w:ascii="Times New Roman" w:hAnsi="Times New Roman"/>
                <w:sz w:val="24"/>
                <w:szCs w:val="24"/>
                <w:lang w:eastAsia="zh-CN"/>
              </w:rPr>
              <w:t xml:space="preserve">ибание и разгибание рук в упоре </w:t>
            </w:r>
            <w:r w:rsidRPr="005519DD">
              <w:rPr>
                <w:rFonts w:ascii="Times New Roman" w:hAnsi="Times New Roman"/>
                <w:sz w:val="24"/>
                <w:szCs w:val="24"/>
                <w:lang w:eastAsia="zh-CN"/>
              </w:rPr>
              <w:t>лежа на полу</w:t>
            </w:r>
          </w:p>
        </w:tc>
        <w:tc>
          <w:tcPr>
            <w:tcW w:w="904" w:type="pct"/>
            <w:vMerge w:val="restart"/>
            <w:tcBorders>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количество раз</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не менее</w:t>
            </w:r>
          </w:p>
        </w:tc>
      </w:tr>
      <w:tr w:rsidR="006C34BF"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2278"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highlight w:val="yellow"/>
                <w:lang w:eastAsia="zh-CN"/>
              </w:rPr>
            </w:pPr>
            <w:r w:rsidRPr="005519DD">
              <w:rPr>
                <w:rFonts w:ascii="Times New Roman" w:hAnsi="Times New Roman"/>
                <w:sz w:val="24"/>
                <w:szCs w:val="24"/>
                <w:lang w:eastAsia="zh-CN"/>
              </w:rPr>
              <w:t>27</w:t>
            </w:r>
          </w:p>
        </w:tc>
        <w:tc>
          <w:tcPr>
            <w:tcW w:w="708" w:type="pct"/>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9</w:t>
            </w:r>
          </w:p>
        </w:tc>
      </w:tr>
      <w:tr w:rsidR="006C34BF" w:rsidRPr="005519DD" w:rsidTr="006C34BF">
        <w:trPr>
          <w:cantSplit/>
          <w:trHeight w:val="20"/>
        </w:trPr>
        <w:tc>
          <w:tcPr>
            <w:tcW w:w="343" w:type="pct"/>
            <w:vMerge w:val="restart"/>
            <w:tcBorders>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1.6.</w:t>
            </w:r>
          </w:p>
        </w:tc>
        <w:tc>
          <w:tcPr>
            <w:tcW w:w="2278" w:type="pct"/>
            <w:vMerge w:val="restart"/>
            <w:tcBorders>
              <w:left w:val="single" w:sz="4" w:space="0" w:color="000000"/>
              <w:right w:val="single" w:sz="4" w:space="0" w:color="000000"/>
            </w:tcBorders>
            <w:shd w:val="clear" w:color="auto" w:fill="auto"/>
            <w:vAlign w:val="center"/>
          </w:tcPr>
          <w:p w:rsidR="006C34BF" w:rsidRPr="005519DD" w:rsidRDefault="00A55FE5" w:rsidP="00D02593">
            <w:pPr>
              <w:suppressAutoHyphens/>
              <w:spacing w:line="22" w:lineRule="atLeast"/>
              <w:ind w:firstLine="0"/>
              <w:contextualSpacing/>
              <w:jc w:val="center"/>
              <w:rPr>
                <w:rFonts w:ascii="Times New Roman" w:hAnsi="Times New Roman"/>
                <w:b/>
                <w:bCs/>
                <w:sz w:val="24"/>
                <w:szCs w:val="24"/>
                <w:lang w:eastAsia="zh-CN"/>
              </w:rPr>
            </w:pPr>
            <w:r w:rsidRPr="005519DD">
              <w:rPr>
                <w:rFonts w:ascii="Times New Roman" w:hAnsi="Times New Roman"/>
                <w:sz w:val="24"/>
                <w:szCs w:val="24"/>
                <w:lang w:eastAsia="zh-CN"/>
              </w:rPr>
              <w:t>Прыжок в длину с места</w:t>
            </w:r>
            <w:r w:rsidRPr="005519DD">
              <w:rPr>
                <w:rFonts w:ascii="Times New Roman" w:hAnsi="Times New Roman"/>
                <w:sz w:val="24"/>
                <w:szCs w:val="24"/>
                <w:lang w:eastAsia="zh-CN"/>
              </w:rPr>
              <w:br/>
            </w:r>
            <w:r w:rsidR="006C34BF" w:rsidRPr="005519DD">
              <w:rPr>
                <w:rFonts w:ascii="Times New Roman" w:hAnsi="Times New Roman"/>
                <w:sz w:val="24"/>
                <w:szCs w:val="24"/>
                <w:lang w:eastAsia="zh-CN"/>
              </w:rPr>
              <w:t>отталкиванием двумя ногами, с приземлением на обе ноги</w:t>
            </w:r>
          </w:p>
        </w:tc>
        <w:tc>
          <w:tcPr>
            <w:tcW w:w="904" w:type="pct"/>
            <w:vMerge w:val="restart"/>
            <w:tcBorders>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b/>
                <w:bCs/>
                <w:sz w:val="24"/>
                <w:szCs w:val="24"/>
                <w:lang w:eastAsia="zh-CN"/>
              </w:rPr>
            </w:pPr>
            <w:r w:rsidRPr="005519DD">
              <w:rPr>
                <w:rFonts w:ascii="Times New Roman" w:hAnsi="Times New Roman"/>
                <w:sz w:val="24"/>
                <w:szCs w:val="24"/>
                <w:lang w:eastAsia="zh-CN"/>
              </w:rPr>
              <w:t>см</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b/>
                <w:bCs/>
                <w:sz w:val="24"/>
                <w:szCs w:val="24"/>
                <w:lang w:eastAsia="zh-CN"/>
              </w:rPr>
            </w:pPr>
            <w:r w:rsidRPr="005519DD">
              <w:rPr>
                <w:rFonts w:ascii="Times New Roman" w:hAnsi="Times New Roman"/>
                <w:sz w:val="24"/>
                <w:szCs w:val="24"/>
                <w:lang w:eastAsia="zh-CN"/>
              </w:rPr>
              <w:t>не менее</w:t>
            </w:r>
          </w:p>
        </w:tc>
      </w:tr>
      <w:tr w:rsidR="006C34BF"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2278"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b/>
                <w:bCs/>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b/>
                <w:bCs/>
                <w:sz w:val="24"/>
                <w:szCs w:val="24"/>
                <w:lang w:eastAsia="zh-CN"/>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b/>
                <w:bCs/>
                <w:sz w:val="24"/>
                <w:szCs w:val="24"/>
                <w:lang w:eastAsia="zh-CN"/>
              </w:rPr>
            </w:pPr>
            <w:r w:rsidRPr="005519DD">
              <w:rPr>
                <w:rFonts w:ascii="Times New Roman" w:hAnsi="Times New Roman"/>
                <w:sz w:val="24"/>
                <w:szCs w:val="24"/>
                <w:lang w:eastAsia="zh-CN"/>
              </w:rPr>
              <w:t>180</w:t>
            </w:r>
          </w:p>
        </w:tc>
        <w:tc>
          <w:tcPr>
            <w:tcW w:w="708" w:type="pct"/>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165</w:t>
            </w:r>
          </w:p>
        </w:tc>
      </w:tr>
      <w:tr w:rsidR="006C34BF" w:rsidRPr="005519DD" w:rsidTr="00CC1400">
        <w:trPr>
          <w:cantSplit/>
          <w:trHeight w:val="56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2. Нормативы специальной физической подготовки</w:t>
            </w:r>
          </w:p>
        </w:tc>
      </w:tr>
      <w:tr w:rsidR="006C34BF" w:rsidRPr="005519DD" w:rsidTr="006C34BF">
        <w:trPr>
          <w:cantSplit/>
          <w:trHeight w:val="20"/>
        </w:trPr>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2.1.</w:t>
            </w:r>
          </w:p>
        </w:tc>
        <w:tc>
          <w:tcPr>
            <w:tcW w:w="2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Бег 3 км с высокого старта</w:t>
            </w: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A55FE5"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w:t>
            </w:r>
          </w:p>
        </w:tc>
        <w:tc>
          <w:tcPr>
            <w:tcW w:w="1475" w:type="pct"/>
            <w:gridSpan w:val="3"/>
            <w:tcBorders>
              <w:top w:val="single" w:sz="4" w:space="0" w:color="000000"/>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без учета времени</w:t>
            </w:r>
          </w:p>
        </w:tc>
      </w:tr>
      <w:tr w:rsidR="006C34BF" w:rsidRPr="005519DD" w:rsidTr="006C34BF">
        <w:trPr>
          <w:cantSplit/>
          <w:trHeight w:val="20"/>
        </w:trPr>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2.2.</w:t>
            </w:r>
          </w:p>
        </w:tc>
        <w:tc>
          <w:tcPr>
            <w:tcW w:w="22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Стойка на одной ноге, глаза закрыты, руки скрещены, ладони на плечах</w:t>
            </w:r>
          </w:p>
        </w:tc>
        <w:tc>
          <w:tcPr>
            <w:tcW w:w="9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с</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не менее</w:t>
            </w:r>
          </w:p>
        </w:tc>
      </w:tr>
      <w:tr w:rsidR="006C34BF" w:rsidRPr="005519DD" w:rsidTr="006C34BF">
        <w:trPr>
          <w:cantSplit/>
          <w:trHeight w:val="20"/>
        </w:trPr>
        <w:tc>
          <w:tcPr>
            <w:tcW w:w="3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22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9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12</w:t>
            </w:r>
          </w:p>
        </w:tc>
      </w:tr>
      <w:tr w:rsidR="006C34BF" w:rsidRPr="005519DD" w:rsidTr="006C34BF">
        <w:trPr>
          <w:cantSplit/>
          <w:trHeight w:val="20"/>
        </w:trPr>
        <w:tc>
          <w:tcPr>
            <w:tcW w:w="343" w:type="pct"/>
            <w:vMerge w:val="restart"/>
            <w:tcBorders>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2.3.</w:t>
            </w:r>
          </w:p>
        </w:tc>
        <w:tc>
          <w:tcPr>
            <w:tcW w:w="2278" w:type="pct"/>
            <w:vMerge w:val="restart"/>
            <w:tcBorders>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 xml:space="preserve">Исходное положение </w:t>
            </w:r>
            <w:r w:rsidRPr="005519DD">
              <w:rPr>
                <w:rFonts w:ascii="Times New Roman" w:hAnsi="Times New Roman"/>
                <w:color w:val="000000"/>
                <w:sz w:val="24"/>
                <w:szCs w:val="24"/>
                <w:lang w:eastAsia="zh-CN"/>
              </w:rPr>
              <w:t xml:space="preserve">– </w:t>
            </w:r>
            <w:r w:rsidRPr="005519DD">
              <w:rPr>
                <w:rFonts w:ascii="Times New Roman" w:hAnsi="Times New Roman"/>
                <w:sz w:val="24"/>
                <w:szCs w:val="24"/>
                <w:lang w:eastAsia="zh-CN"/>
              </w:rPr>
              <w:t>лежа на спине. Ноги согнуты в коленях на ширине плеч, руки согнуты и сжаты в замок за головой. Подъем туловища до касания бедер с возвратом в исходное положение</w:t>
            </w:r>
          </w:p>
        </w:tc>
        <w:tc>
          <w:tcPr>
            <w:tcW w:w="904" w:type="pct"/>
            <w:vMerge w:val="restart"/>
            <w:tcBorders>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количество раз</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не менее</w:t>
            </w:r>
          </w:p>
        </w:tc>
      </w:tr>
      <w:tr w:rsidR="006C34BF"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2278"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30</w:t>
            </w:r>
          </w:p>
        </w:tc>
        <w:tc>
          <w:tcPr>
            <w:tcW w:w="7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25</w:t>
            </w:r>
          </w:p>
        </w:tc>
      </w:tr>
      <w:tr w:rsidR="006C34BF" w:rsidRPr="005519DD" w:rsidTr="006C34BF">
        <w:trPr>
          <w:cantSplit/>
          <w:trHeight w:val="20"/>
        </w:trPr>
        <w:tc>
          <w:tcPr>
            <w:tcW w:w="343" w:type="pct"/>
            <w:vMerge w:val="restart"/>
            <w:tcBorders>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2.4.</w:t>
            </w:r>
          </w:p>
        </w:tc>
        <w:tc>
          <w:tcPr>
            <w:tcW w:w="2278" w:type="pct"/>
            <w:vMerge w:val="restart"/>
            <w:tcBorders>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Наклон вперед из положения стоя с выпрямленными ногами на полу. Коснуться пола пальцами рук</w:t>
            </w:r>
          </w:p>
        </w:tc>
        <w:tc>
          <w:tcPr>
            <w:tcW w:w="904" w:type="pct"/>
            <w:vMerge w:val="restart"/>
            <w:tcBorders>
              <w:left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количество раз</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не менее</w:t>
            </w:r>
          </w:p>
        </w:tc>
      </w:tr>
      <w:tr w:rsidR="006C34BF" w:rsidRPr="005519DD" w:rsidTr="006C34BF">
        <w:trPr>
          <w:cantSplit/>
          <w:trHeight w:val="20"/>
        </w:trPr>
        <w:tc>
          <w:tcPr>
            <w:tcW w:w="343"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2278"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sz w:val="24"/>
                <w:szCs w:val="24"/>
                <w:lang w:eastAsia="zh-CN"/>
              </w:rPr>
            </w:pPr>
            <w:r w:rsidRPr="005519DD">
              <w:rPr>
                <w:rFonts w:ascii="Times New Roman" w:hAnsi="Times New Roman"/>
                <w:sz w:val="24"/>
                <w:szCs w:val="24"/>
                <w:lang w:eastAsia="zh-CN"/>
              </w:rPr>
              <w:t>5</w:t>
            </w:r>
          </w:p>
        </w:tc>
      </w:tr>
      <w:tr w:rsidR="006C34BF" w:rsidRPr="005519DD" w:rsidTr="00CC1400">
        <w:trPr>
          <w:cantSplit/>
          <w:trHeight w:val="56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3. Уровень спортивной квалификации</w:t>
            </w:r>
          </w:p>
        </w:tc>
      </w:tr>
      <w:tr w:rsidR="006C34BF" w:rsidRPr="005519DD" w:rsidTr="00CC1400">
        <w:trPr>
          <w:cantSplit/>
          <w:trHeight w:val="567"/>
        </w:trPr>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3.1.</w:t>
            </w:r>
          </w:p>
        </w:tc>
        <w:tc>
          <w:tcPr>
            <w:tcW w:w="465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34BF" w:rsidRPr="005519DD" w:rsidRDefault="006C34BF" w:rsidP="00D02593">
            <w:pPr>
              <w:suppressAutoHyphens/>
              <w:spacing w:line="22" w:lineRule="atLeast"/>
              <w:ind w:firstLine="0"/>
              <w:contextualSpacing/>
              <w:jc w:val="center"/>
              <w:rPr>
                <w:rFonts w:ascii="Times New Roman" w:hAnsi="Times New Roman"/>
                <w:color w:val="000000"/>
                <w:sz w:val="24"/>
                <w:szCs w:val="24"/>
                <w:lang w:eastAsia="zh-CN"/>
              </w:rPr>
            </w:pPr>
            <w:r w:rsidRPr="005519DD">
              <w:rPr>
                <w:rFonts w:ascii="Times New Roman" w:hAnsi="Times New Roman"/>
                <w:color w:val="000000"/>
                <w:sz w:val="24"/>
                <w:szCs w:val="24"/>
                <w:lang w:eastAsia="zh-CN"/>
              </w:rPr>
              <w:t>Спортивный разряд «кандидат в мастера спорта»</w:t>
            </w:r>
          </w:p>
        </w:tc>
      </w:tr>
    </w:tbl>
    <w:p w:rsidR="00CC1400" w:rsidRPr="005519DD" w:rsidRDefault="00CC1400" w:rsidP="00D02593">
      <w:pPr>
        <w:widowControl w:val="0"/>
        <w:autoSpaceDE w:val="0"/>
        <w:autoSpaceDN w:val="0"/>
        <w:adjustRightInd w:val="0"/>
        <w:spacing w:line="22" w:lineRule="atLeast"/>
        <w:ind w:firstLine="0"/>
        <w:jc w:val="left"/>
        <w:rPr>
          <w:rFonts w:ascii="Times New Roman" w:hAnsi="Times New Roman"/>
          <w:sz w:val="28"/>
          <w:szCs w:val="28"/>
        </w:rPr>
      </w:pPr>
    </w:p>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bCs/>
          <w:sz w:val="28"/>
          <w:szCs w:val="28"/>
        </w:rPr>
      </w:pPr>
      <w:r w:rsidRPr="005519DD">
        <w:rPr>
          <w:rFonts w:ascii="Times New Roman" w:eastAsia="Times New Roman" w:hAnsi="Times New Roman"/>
          <w:b/>
          <w:sz w:val="28"/>
          <w:szCs w:val="28"/>
        </w:rPr>
        <w:t>Нормативы общей физической и специальной физической подготовки</w:t>
      </w:r>
      <w:r w:rsidRPr="005519DD">
        <w:rPr>
          <w:rFonts w:ascii="Times New Roman" w:hAnsi="Times New Roman"/>
          <w:b/>
          <w:sz w:val="28"/>
          <w:szCs w:val="28"/>
        </w:rPr>
        <w:br/>
      </w:r>
      <w:r w:rsidRPr="005519DD">
        <w:rPr>
          <w:rFonts w:ascii="Times New Roman" w:hAnsi="Times New Roman"/>
          <w:sz w:val="28"/>
          <w:szCs w:val="28"/>
        </w:rPr>
        <w:t xml:space="preserve">и </w:t>
      </w:r>
      <w:r w:rsidRPr="005519DD">
        <w:rPr>
          <w:rFonts w:ascii="Times New Roman" w:hAnsi="Times New Roman"/>
          <w:bCs/>
          <w:sz w:val="28"/>
          <w:szCs w:val="28"/>
        </w:rPr>
        <w:t>уровень спортивной квалификации (спортивные разряды) для зачисления</w:t>
      </w:r>
      <w:r w:rsidRPr="005519DD">
        <w:rPr>
          <w:rFonts w:ascii="Times New Roman" w:hAnsi="Times New Roman"/>
          <w:bCs/>
          <w:sz w:val="28"/>
          <w:szCs w:val="28"/>
        </w:rPr>
        <w:br/>
        <w:t>и перевода на этап высшего спортивного мастерства</w:t>
      </w:r>
    </w:p>
    <w:p w:rsidR="00B45281" w:rsidRDefault="00B45281" w:rsidP="00D02593">
      <w:pPr>
        <w:widowControl w:val="0"/>
        <w:autoSpaceDE w:val="0"/>
        <w:autoSpaceDN w:val="0"/>
        <w:adjustRightInd w:val="0"/>
        <w:spacing w:line="22" w:lineRule="atLeast"/>
        <w:ind w:firstLine="0"/>
        <w:jc w:val="center"/>
        <w:rPr>
          <w:rFonts w:ascii="Times New Roman" w:hAnsi="Times New Roman"/>
          <w:sz w:val="28"/>
          <w:szCs w:val="28"/>
        </w:rPr>
      </w:pPr>
    </w:p>
    <w:p w:rsidR="00E21C7E" w:rsidRDefault="00E21C7E" w:rsidP="00E21C7E">
      <w:pPr>
        <w:widowControl w:val="0"/>
        <w:autoSpaceDE w:val="0"/>
        <w:autoSpaceDN w:val="0"/>
        <w:adjustRightInd w:val="0"/>
        <w:spacing w:line="22" w:lineRule="atLeast"/>
        <w:rPr>
          <w:rFonts w:ascii="Times New Roman" w:hAnsi="Times New Roman"/>
          <w:sz w:val="28"/>
          <w:szCs w:val="28"/>
        </w:rPr>
      </w:pPr>
      <w:r w:rsidRPr="00E21C7E">
        <w:rPr>
          <w:rFonts w:ascii="Times New Roman" w:hAnsi="Times New Roman"/>
          <w:sz w:val="28"/>
          <w:szCs w:val="28"/>
        </w:rPr>
        <w:t xml:space="preserve">На этапе высшего спортивного мастерства наряду с индивидуальным совершенствованием техники и тактики для разных бильярдных игр, физических качеств, спортсмены должны демонстрировать высокую точность исполнения технических приемов, их стабильность. Занимающиеся должны показывать стабильную устойчивость к тренировочным и соревновательным нагрузкам, быть </w:t>
      </w:r>
      <w:r w:rsidRPr="00E21C7E">
        <w:rPr>
          <w:rFonts w:ascii="Times New Roman" w:hAnsi="Times New Roman"/>
          <w:sz w:val="28"/>
          <w:szCs w:val="28"/>
        </w:rPr>
        <w:lastRenderedPageBreak/>
        <w:t xml:space="preserve">адаптированными к психологическим и моральным перегрузкам. Критерием оценки данного этапа являются достижения на официальных </w:t>
      </w:r>
      <w:r w:rsidR="00C059AD">
        <w:rPr>
          <w:rFonts w:ascii="Times New Roman" w:hAnsi="Times New Roman"/>
          <w:sz w:val="28"/>
          <w:szCs w:val="28"/>
        </w:rPr>
        <w:t>в</w:t>
      </w:r>
      <w:r w:rsidRPr="00E21C7E">
        <w:rPr>
          <w:rFonts w:ascii="Times New Roman" w:hAnsi="Times New Roman"/>
          <w:sz w:val="28"/>
          <w:szCs w:val="28"/>
        </w:rPr>
        <w:t xml:space="preserve">сероссийских и </w:t>
      </w:r>
      <w:r w:rsidR="00C059AD">
        <w:rPr>
          <w:rFonts w:ascii="Times New Roman" w:hAnsi="Times New Roman"/>
          <w:sz w:val="28"/>
          <w:szCs w:val="28"/>
        </w:rPr>
        <w:t>м</w:t>
      </w:r>
      <w:r w:rsidRPr="00E21C7E">
        <w:rPr>
          <w:rFonts w:ascii="Times New Roman" w:hAnsi="Times New Roman"/>
          <w:sz w:val="28"/>
          <w:szCs w:val="28"/>
        </w:rPr>
        <w:t>еждународных соревнованиях, включение в состав национальной сборной по бильярд</w:t>
      </w:r>
      <w:r w:rsidR="00C059AD">
        <w:rPr>
          <w:rFonts w:ascii="Times New Roman" w:hAnsi="Times New Roman"/>
          <w:sz w:val="28"/>
          <w:szCs w:val="28"/>
        </w:rPr>
        <w:t>ному спорту</w:t>
      </w:r>
      <w:r w:rsidRPr="00E21C7E">
        <w:rPr>
          <w:rFonts w:ascii="Times New Roman" w:hAnsi="Times New Roman"/>
          <w:sz w:val="28"/>
          <w:szCs w:val="28"/>
        </w:rPr>
        <w:t>, присвоение спортивного звания «Мастер спорта России», «Мастер спорта России международного класса».</w:t>
      </w:r>
    </w:p>
    <w:p w:rsidR="00E21C7E" w:rsidRDefault="00E21C7E" w:rsidP="00E21C7E">
      <w:pPr>
        <w:widowControl w:val="0"/>
        <w:autoSpaceDE w:val="0"/>
        <w:autoSpaceDN w:val="0"/>
        <w:adjustRightInd w:val="0"/>
        <w:spacing w:line="22" w:lineRule="atLeast"/>
        <w:rPr>
          <w:rFonts w:ascii="Times New Roman" w:hAnsi="Times New Roman"/>
          <w:sz w:val="28"/>
          <w:szCs w:val="28"/>
        </w:rPr>
      </w:pPr>
      <w:r>
        <w:rPr>
          <w:rFonts w:ascii="Times New Roman" w:hAnsi="Times New Roman"/>
          <w:sz w:val="28"/>
          <w:szCs w:val="28"/>
        </w:rPr>
        <w:t xml:space="preserve">Нормативы ОФП и СФП на этапе </w:t>
      </w:r>
      <w:r>
        <w:rPr>
          <w:rFonts w:ascii="Times New Roman" w:hAnsi="Times New Roman"/>
          <w:bCs/>
          <w:sz w:val="28"/>
          <w:szCs w:val="28"/>
        </w:rPr>
        <w:t>высшего</w:t>
      </w:r>
      <w:r w:rsidRPr="005519DD">
        <w:rPr>
          <w:rFonts w:ascii="Times New Roman" w:hAnsi="Times New Roman"/>
          <w:bCs/>
          <w:sz w:val="28"/>
          <w:szCs w:val="28"/>
        </w:rPr>
        <w:t xml:space="preserve"> спортивного мастерства</w:t>
      </w:r>
      <w:r>
        <w:rPr>
          <w:rFonts w:ascii="Times New Roman" w:hAnsi="Times New Roman"/>
          <w:sz w:val="28"/>
          <w:szCs w:val="28"/>
        </w:rPr>
        <w:t xml:space="preserve"> приведены в таблице.</w:t>
      </w:r>
    </w:p>
    <w:p w:rsidR="00E21C7E" w:rsidRPr="005519DD" w:rsidRDefault="00E21C7E" w:rsidP="00D02593">
      <w:pPr>
        <w:widowControl w:val="0"/>
        <w:autoSpaceDE w:val="0"/>
        <w:autoSpaceDN w:val="0"/>
        <w:adjustRightInd w:val="0"/>
        <w:spacing w:line="22" w:lineRule="atLeast"/>
        <w:ind w:firstLine="0"/>
        <w:jc w:val="center"/>
        <w:rPr>
          <w:rFonts w:ascii="Times New Roman" w:hAnsi="Times New Roman"/>
          <w:sz w:val="28"/>
          <w:szCs w:val="28"/>
        </w:rPr>
      </w:pPr>
    </w:p>
    <w:tbl>
      <w:tblPr>
        <w:tblpPr w:leftFromText="180" w:rightFromText="180" w:vertAnchor="text" w:tblpXSpec="center" w:tblpY="1"/>
        <w:tblW w:w="5000" w:type="pct"/>
        <w:tblLook w:val="0000" w:firstRow="0" w:lastRow="0" w:firstColumn="0" w:lastColumn="0" w:noHBand="0" w:noVBand="0"/>
      </w:tblPr>
      <w:tblGrid>
        <w:gridCol w:w="718"/>
        <w:gridCol w:w="4626"/>
        <w:gridCol w:w="1843"/>
        <w:gridCol w:w="1505"/>
        <w:gridCol w:w="59"/>
        <w:gridCol w:w="1444"/>
      </w:tblGrid>
      <w:tr w:rsidR="00B45281" w:rsidRPr="005519DD" w:rsidTr="00833F02">
        <w:trPr>
          <w:cantSplit/>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 п/п</w:t>
            </w:r>
          </w:p>
        </w:tc>
        <w:tc>
          <w:tcPr>
            <w:tcW w:w="22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Упражнения</w:t>
            </w:r>
          </w:p>
        </w:tc>
        <w:tc>
          <w:tcPr>
            <w:tcW w:w="9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Единица измерения</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Норматив</w:t>
            </w:r>
          </w:p>
        </w:tc>
      </w:tr>
      <w:tr w:rsidR="00B45281" w:rsidRPr="005519DD" w:rsidTr="00833F02">
        <w:trPr>
          <w:cantSplit/>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22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9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юноши</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девушки</w:t>
            </w:r>
          </w:p>
        </w:tc>
      </w:tr>
      <w:tr w:rsidR="00B45281" w:rsidRPr="005519DD" w:rsidTr="00833F02">
        <w:trPr>
          <w:cantSplit/>
          <w:trHeight w:val="41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 Нормативы общей физической подготовки</w:t>
            </w:r>
          </w:p>
        </w:tc>
      </w:tr>
      <w:tr w:rsidR="00B45281" w:rsidRPr="005519DD" w:rsidTr="00833F02">
        <w:trPr>
          <w:cantSplit/>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1.1.</w:t>
            </w:r>
          </w:p>
        </w:tc>
        <w:tc>
          <w:tcPr>
            <w:tcW w:w="22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 xml:space="preserve">Челночный бег 3x10 м </w:t>
            </w:r>
          </w:p>
        </w:tc>
        <w:tc>
          <w:tcPr>
            <w:tcW w:w="9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С</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не более</w:t>
            </w:r>
          </w:p>
        </w:tc>
      </w:tr>
      <w:tr w:rsidR="00B45281" w:rsidRPr="005519DD" w:rsidTr="00833F02">
        <w:trPr>
          <w:cantSplit/>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22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9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8,0</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9,0</w:t>
            </w:r>
          </w:p>
        </w:tc>
      </w:tr>
      <w:tr w:rsidR="00B45281" w:rsidRPr="005519DD" w:rsidTr="00833F02">
        <w:trPr>
          <w:cantSplit/>
          <w:trHeight w:val="20"/>
        </w:trPr>
        <w:tc>
          <w:tcPr>
            <w:tcW w:w="352" w:type="pct"/>
            <w:vMerge w:val="restar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1.2.</w:t>
            </w:r>
          </w:p>
        </w:tc>
        <w:tc>
          <w:tcPr>
            <w:tcW w:w="2269" w:type="pct"/>
            <w:vMerge w:val="restar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Подтягивание из виса на высокой перекладине</w:t>
            </w:r>
          </w:p>
        </w:tc>
        <w:tc>
          <w:tcPr>
            <w:tcW w:w="904" w:type="pct"/>
            <w:vMerge w:val="restar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количество раз</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не менее</w:t>
            </w:r>
          </w:p>
        </w:tc>
      </w:tr>
      <w:tr w:rsidR="00B45281" w:rsidRPr="005519DD" w:rsidTr="00833F02">
        <w:trPr>
          <w:cantSplit/>
          <w:trHeight w:val="20"/>
        </w:trPr>
        <w:tc>
          <w:tcPr>
            <w:tcW w:w="352"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2269"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10</w:t>
            </w:r>
          </w:p>
        </w:tc>
        <w:tc>
          <w:tcPr>
            <w:tcW w:w="708" w:type="pct"/>
            <w:tcBorders>
              <w:left w:val="single" w:sz="4" w:space="0" w:color="000000"/>
              <w:bottom w:val="single" w:sz="4" w:space="0" w:color="000000"/>
              <w:right w:val="single" w:sz="4" w:space="0" w:color="000000"/>
            </w:tcBorders>
            <w:shd w:val="clear" w:color="auto" w:fill="auto"/>
            <w:vAlign w:val="center"/>
          </w:tcPr>
          <w:p w:rsidR="00B45281"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w:t>
            </w:r>
          </w:p>
        </w:tc>
      </w:tr>
      <w:tr w:rsidR="00B45281" w:rsidRPr="005519DD" w:rsidTr="00833F02">
        <w:trPr>
          <w:cantSplit/>
          <w:trHeight w:val="20"/>
        </w:trPr>
        <w:tc>
          <w:tcPr>
            <w:tcW w:w="352" w:type="pct"/>
            <w:vMerge w:val="restar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1.3.</w:t>
            </w:r>
          </w:p>
        </w:tc>
        <w:tc>
          <w:tcPr>
            <w:tcW w:w="2269" w:type="pct"/>
            <w:vMerge w:val="restar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Подтягивание из виса лежа на низкой перекладине</w:t>
            </w:r>
          </w:p>
        </w:tc>
        <w:tc>
          <w:tcPr>
            <w:tcW w:w="904" w:type="pct"/>
            <w:vMerge w:val="restar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количество раз</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не менее</w:t>
            </w:r>
          </w:p>
        </w:tc>
      </w:tr>
      <w:tr w:rsidR="00B45281" w:rsidRPr="005519DD" w:rsidTr="00833F02">
        <w:trPr>
          <w:cantSplit/>
          <w:trHeight w:val="20"/>
        </w:trPr>
        <w:tc>
          <w:tcPr>
            <w:tcW w:w="352"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2269"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B45281"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w:t>
            </w:r>
          </w:p>
        </w:tc>
        <w:tc>
          <w:tcPr>
            <w:tcW w:w="708" w:type="pc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11</w:t>
            </w:r>
          </w:p>
        </w:tc>
      </w:tr>
      <w:tr w:rsidR="00B45281" w:rsidRPr="005519DD" w:rsidTr="00833F02">
        <w:trPr>
          <w:cantSplit/>
          <w:trHeight w:val="20"/>
        </w:trPr>
        <w:tc>
          <w:tcPr>
            <w:tcW w:w="352" w:type="pct"/>
            <w:vMerge w:val="restart"/>
            <w:tcBorders>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1.4.</w:t>
            </w:r>
          </w:p>
        </w:tc>
        <w:tc>
          <w:tcPr>
            <w:tcW w:w="2269" w:type="pct"/>
            <w:vMerge w:val="restart"/>
            <w:tcBorders>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Сгибание и разгибание рук в упоре лежа на полу</w:t>
            </w:r>
          </w:p>
        </w:tc>
        <w:tc>
          <w:tcPr>
            <w:tcW w:w="904" w:type="pct"/>
            <w:vMerge w:val="restart"/>
            <w:tcBorders>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количество раз</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не менее</w:t>
            </w:r>
          </w:p>
        </w:tc>
      </w:tr>
      <w:tr w:rsidR="00B45281" w:rsidRPr="005519DD" w:rsidTr="00833F02">
        <w:trPr>
          <w:cantSplit/>
          <w:trHeight w:val="20"/>
        </w:trPr>
        <w:tc>
          <w:tcPr>
            <w:tcW w:w="352"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2269"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28</w:t>
            </w:r>
          </w:p>
        </w:tc>
        <w:tc>
          <w:tcPr>
            <w:tcW w:w="708" w:type="pc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10</w:t>
            </w:r>
          </w:p>
        </w:tc>
      </w:tr>
      <w:tr w:rsidR="00B45281" w:rsidRPr="005519DD" w:rsidTr="00833F02">
        <w:trPr>
          <w:cantSplit/>
          <w:trHeight w:val="20"/>
        </w:trPr>
        <w:tc>
          <w:tcPr>
            <w:tcW w:w="352" w:type="pct"/>
            <w:vMerge w:val="restart"/>
            <w:tcBorders>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1.5.</w:t>
            </w:r>
          </w:p>
        </w:tc>
        <w:tc>
          <w:tcPr>
            <w:tcW w:w="2269" w:type="pct"/>
            <w:vMerge w:val="restart"/>
            <w:tcBorders>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b/>
                <w:bCs/>
                <w:sz w:val="24"/>
                <w:szCs w:val="24"/>
              </w:rPr>
            </w:pPr>
            <w:r w:rsidRPr="005519DD">
              <w:rPr>
                <w:rFonts w:ascii="Times New Roman" w:hAnsi="Times New Roman"/>
                <w:sz w:val="24"/>
                <w:szCs w:val="24"/>
              </w:rPr>
              <w:t>Прыжок в длину с места отталкиванием двумя ногами, с приземлением на обе ноги</w:t>
            </w:r>
          </w:p>
        </w:tc>
        <w:tc>
          <w:tcPr>
            <w:tcW w:w="904" w:type="pct"/>
            <w:vMerge w:val="restart"/>
            <w:tcBorders>
              <w:left w:val="single" w:sz="4" w:space="0" w:color="000000"/>
              <w:right w:val="single" w:sz="4" w:space="0" w:color="000000"/>
            </w:tcBorders>
            <w:shd w:val="clear" w:color="auto" w:fill="auto"/>
            <w:vAlign w:val="center"/>
          </w:tcPr>
          <w:p w:rsidR="00B45281"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С</w:t>
            </w:r>
            <w:r w:rsidR="00B45281" w:rsidRPr="005519DD">
              <w:rPr>
                <w:rFonts w:ascii="Times New Roman" w:hAnsi="Times New Roman"/>
                <w:sz w:val="24"/>
                <w:szCs w:val="24"/>
              </w:rPr>
              <w:t>м</w:t>
            </w:r>
          </w:p>
        </w:tc>
        <w:tc>
          <w:tcPr>
            <w:tcW w:w="1475" w:type="pct"/>
            <w:gridSpan w:val="3"/>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не менее</w:t>
            </w:r>
          </w:p>
        </w:tc>
      </w:tr>
      <w:tr w:rsidR="00B45281" w:rsidRPr="005519DD" w:rsidTr="00833F02">
        <w:trPr>
          <w:cantSplit/>
          <w:trHeight w:val="20"/>
        </w:trPr>
        <w:tc>
          <w:tcPr>
            <w:tcW w:w="352"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2269"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b/>
                <w:bCs/>
                <w:sz w:val="24"/>
                <w:szCs w:val="24"/>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767" w:type="pct"/>
            <w:gridSpan w:val="2"/>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210</w:t>
            </w:r>
          </w:p>
        </w:tc>
        <w:tc>
          <w:tcPr>
            <w:tcW w:w="708" w:type="pc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170</w:t>
            </w:r>
          </w:p>
        </w:tc>
      </w:tr>
      <w:tr w:rsidR="00B45281" w:rsidRPr="005519DD" w:rsidTr="00833F02">
        <w:trPr>
          <w:cantSplit/>
          <w:trHeight w:val="4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2. Нормативы специальной физической подготовки</w:t>
            </w:r>
          </w:p>
        </w:tc>
      </w:tr>
      <w:tr w:rsidR="00B45281" w:rsidRPr="005519DD" w:rsidTr="00833F02">
        <w:trPr>
          <w:cantSplit/>
          <w:trHeight w:val="340"/>
        </w:trPr>
        <w:tc>
          <w:tcPr>
            <w:tcW w:w="352" w:type="pct"/>
            <w:vMerge w:val="restart"/>
            <w:tcBorders>
              <w:top w:val="single" w:sz="4" w:space="0" w:color="000000"/>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2.1.</w:t>
            </w:r>
          </w:p>
        </w:tc>
        <w:tc>
          <w:tcPr>
            <w:tcW w:w="2269" w:type="pct"/>
            <w:vMerge w:val="restart"/>
            <w:tcBorders>
              <w:top w:val="single" w:sz="4" w:space="0" w:color="000000"/>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Бег 100 м с высокого старта</w:t>
            </w:r>
          </w:p>
        </w:tc>
        <w:tc>
          <w:tcPr>
            <w:tcW w:w="904" w:type="pct"/>
            <w:vMerge w:val="restart"/>
            <w:tcBorders>
              <w:top w:val="single" w:sz="4" w:space="0" w:color="000000"/>
              <w:left w:val="single" w:sz="4" w:space="0" w:color="000000"/>
              <w:right w:val="single" w:sz="4" w:space="0" w:color="000000"/>
            </w:tcBorders>
            <w:shd w:val="clear" w:color="auto" w:fill="auto"/>
            <w:vAlign w:val="center"/>
          </w:tcPr>
          <w:p w:rsidR="00B45281"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С</w:t>
            </w:r>
          </w:p>
        </w:tc>
        <w:tc>
          <w:tcPr>
            <w:tcW w:w="1475" w:type="pct"/>
            <w:gridSpan w:val="3"/>
            <w:tcBorders>
              <w:top w:val="single" w:sz="4" w:space="0" w:color="000000"/>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не более</w:t>
            </w:r>
          </w:p>
        </w:tc>
      </w:tr>
      <w:tr w:rsidR="00B45281" w:rsidRPr="005519DD" w:rsidTr="00833F02">
        <w:trPr>
          <w:cantSplit/>
          <w:trHeight w:val="339"/>
        </w:trPr>
        <w:tc>
          <w:tcPr>
            <w:tcW w:w="352"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2269"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738" w:type="pct"/>
            <w:tcBorders>
              <w:top w:val="single" w:sz="4" w:space="0" w:color="000000"/>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13,8</w:t>
            </w:r>
          </w:p>
        </w:tc>
        <w:tc>
          <w:tcPr>
            <w:tcW w:w="738" w:type="pct"/>
            <w:gridSpan w:val="2"/>
            <w:tcBorders>
              <w:top w:val="single" w:sz="4" w:space="0" w:color="000000"/>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16,3</w:t>
            </w:r>
          </w:p>
        </w:tc>
      </w:tr>
      <w:tr w:rsidR="00B45281" w:rsidRPr="005519DD" w:rsidTr="00833F02">
        <w:trPr>
          <w:cantSplit/>
          <w:trHeight w:val="339"/>
        </w:trPr>
        <w:tc>
          <w:tcPr>
            <w:tcW w:w="352" w:type="pc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2.2.</w:t>
            </w:r>
          </w:p>
        </w:tc>
        <w:tc>
          <w:tcPr>
            <w:tcW w:w="2269" w:type="pc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Бег 5 км с высокого старта</w:t>
            </w:r>
          </w:p>
        </w:tc>
        <w:tc>
          <w:tcPr>
            <w:tcW w:w="904" w:type="pct"/>
            <w:tcBorders>
              <w:left w:val="single" w:sz="4" w:space="0" w:color="000000"/>
              <w:bottom w:val="single" w:sz="4" w:space="0" w:color="000000"/>
              <w:right w:val="single" w:sz="4" w:space="0" w:color="000000"/>
            </w:tcBorders>
            <w:shd w:val="clear" w:color="auto" w:fill="auto"/>
            <w:vAlign w:val="center"/>
          </w:tcPr>
          <w:p w:rsidR="00B45281"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w:t>
            </w:r>
          </w:p>
        </w:tc>
        <w:tc>
          <w:tcPr>
            <w:tcW w:w="738" w:type="pct"/>
            <w:tcBorders>
              <w:top w:val="single" w:sz="4" w:space="0" w:color="000000"/>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без учета времени</w:t>
            </w:r>
          </w:p>
        </w:tc>
        <w:tc>
          <w:tcPr>
            <w:tcW w:w="738" w:type="pct"/>
            <w:gridSpan w:val="2"/>
            <w:tcBorders>
              <w:top w:val="single" w:sz="4" w:space="0" w:color="000000"/>
              <w:left w:val="single" w:sz="4" w:space="0" w:color="000000"/>
              <w:right w:val="single" w:sz="4" w:space="0" w:color="000000"/>
            </w:tcBorders>
            <w:shd w:val="clear" w:color="auto" w:fill="auto"/>
            <w:vAlign w:val="center"/>
          </w:tcPr>
          <w:p w:rsidR="00B45281"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w:t>
            </w:r>
          </w:p>
        </w:tc>
      </w:tr>
      <w:tr w:rsidR="00B45281" w:rsidRPr="005519DD" w:rsidTr="00833F02">
        <w:trPr>
          <w:cantSplit/>
          <w:trHeight w:val="339"/>
        </w:trPr>
        <w:tc>
          <w:tcPr>
            <w:tcW w:w="352" w:type="pc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2.3.</w:t>
            </w:r>
          </w:p>
        </w:tc>
        <w:tc>
          <w:tcPr>
            <w:tcW w:w="2269" w:type="pct"/>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Бег 3 км с высокого старта</w:t>
            </w:r>
          </w:p>
        </w:tc>
        <w:tc>
          <w:tcPr>
            <w:tcW w:w="904" w:type="pct"/>
            <w:tcBorders>
              <w:left w:val="single" w:sz="4" w:space="0" w:color="000000"/>
              <w:bottom w:val="single" w:sz="4" w:space="0" w:color="000000"/>
              <w:right w:val="single" w:sz="4" w:space="0" w:color="000000"/>
            </w:tcBorders>
            <w:shd w:val="clear" w:color="auto" w:fill="auto"/>
            <w:vAlign w:val="center"/>
          </w:tcPr>
          <w:p w:rsidR="00B45281"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w:t>
            </w:r>
          </w:p>
        </w:tc>
        <w:tc>
          <w:tcPr>
            <w:tcW w:w="738" w:type="pct"/>
            <w:tcBorders>
              <w:top w:val="single" w:sz="4" w:space="0" w:color="000000"/>
              <w:left w:val="single" w:sz="4" w:space="0" w:color="000000"/>
              <w:right w:val="single" w:sz="4" w:space="0" w:color="000000"/>
            </w:tcBorders>
            <w:shd w:val="clear" w:color="auto" w:fill="auto"/>
            <w:vAlign w:val="center"/>
          </w:tcPr>
          <w:p w:rsidR="00B45281"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w:t>
            </w:r>
          </w:p>
        </w:tc>
        <w:tc>
          <w:tcPr>
            <w:tcW w:w="738" w:type="pct"/>
            <w:gridSpan w:val="2"/>
            <w:tcBorders>
              <w:top w:val="single" w:sz="4" w:space="0" w:color="000000"/>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без учета времени</w:t>
            </w:r>
          </w:p>
        </w:tc>
      </w:tr>
      <w:tr w:rsidR="00B45281" w:rsidRPr="005519DD" w:rsidTr="00833F02">
        <w:trPr>
          <w:cantSplit/>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2.4.</w:t>
            </w:r>
          </w:p>
        </w:tc>
        <w:tc>
          <w:tcPr>
            <w:tcW w:w="22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Стойка на одной ноге, глаза закрыты, руки скрещены, ладони на плечах</w:t>
            </w:r>
          </w:p>
        </w:tc>
        <w:tc>
          <w:tcPr>
            <w:tcW w:w="9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с</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не менее</w:t>
            </w:r>
          </w:p>
        </w:tc>
      </w:tr>
      <w:tr w:rsidR="00B45281" w:rsidRPr="005519DD" w:rsidTr="00833F02">
        <w:trPr>
          <w:cantSplit/>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226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9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13</w:t>
            </w:r>
          </w:p>
        </w:tc>
      </w:tr>
      <w:tr w:rsidR="00B45281" w:rsidRPr="005519DD" w:rsidTr="00833F02">
        <w:trPr>
          <w:cantSplit/>
          <w:trHeight w:val="1692"/>
        </w:trPr>
        <w:tc>
          <w:tcPr>
            <w:tcW w:w="352" w:type="pct"/>
            <w:vMerge w:val="restart"/>
            <w:tcBorders>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2.5.</w:t>
            </w:r>
          </w:p>
        </w:tc>
        <w:tc>
          <w:tcPr>
            <w:tcW w:w="2269" w:type="pct"/>
            <w:vMerge w:val="restart"/>
            <w:tcBorders>
              <w:left w:val="single" w:sz="4" w:space="0" w:color="000000"/>
              <w:right w:val="single" w:sz="4" w:space="0" w:color="000000"/>
            </w:tcBorders>
            <w:shd w:val="clear" w:color="auto" w:fill="auto"/>
            <w:vAlign w:val="center"/>
          </w:tcPr>
          <w:p w:rsidR="00B45281"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 xml:space="preserve">Исходное положение – </w:t>
            </w:r>
            <w:r w:rsidR="00B45281" w:rsidRPr="005519DD">
              <w:rPr>
                <w:rFonts w:ascii="Times New Roman" w:hAnsi="Times New Roman"/>
                <w:sz w:val="24"/>
                <w:szCs w:val="24"/>
              </w:rPr>
              <w:t>лежа на спине. Ноги согнуты в коленях на ширине плеч, руки согнуты и сжаты в замок за головой. Подъем туловища до касания бедер с возвратом в исходное положение</w:t>
            </w:r>
          </w:p>
        </w:tc>
        <w:tc>
          <w:tcPr>
            <w:tcW w:w="904" w:type="pct"/>
            <w:vMerge w:val="restart"/>
            <w:tcBorders>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количество раз</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не менее</w:t>
            </w:r>
          </w:p>
        </w:tc>
      </w:tr>
      <w:tr w:rsidR="00B45281" w:rsidRPr="005519DD" w:rsidTr="00833F02">
        <w:trPr>
          <w:cantSplit/>
          <w:trHeight w:val="170"/>
        </w:trPr>
        <w:tc>
          <w:tcPr>
            <w:tcW w:w="352"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2269"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35</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30</w:t>
            </w:r>
          </w:p>
        </w:tc>
      </w:tr>
      <w:tr w:rsidR="00B45281" w:rsidRPr="005519DD" w:rsidTr="00833F02">
        <w:trPr>
          <w:cantSplit/>
          <w:trHeight w:val="170"/>
        </w:trPr>
        <w:tc>
          <w:tcPr>
            <w:tcW w:w="352" w:type="pct"/>
            <w:vMerge w:val="restart"/>
            <w:tcBorders>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2.6.</w:t>
            </w:r>
          </w:p>
        </w:tc>
        <w:tc>
          <w:tcPr>
            <w:tcW w:w="2269" w:type="pct"/>
            <w:vMerge w:val="restart"/>
            <w:tcBorders>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Наклон вперед из положения стоя с выпрямленными ногами на полу. Коснуться пола пальцами рук</w:t>
            </w:r>
          </w:p>
        </w:tc>
        <w:tc>
          <w:tcPr>
            <w:tcW w:w="904" w:type="pct"/>
            <w:vMerge w:val="restart"/>
            <w:tcBorders>
              <w:left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количество раз</w:t>
            </w: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не менее</w:t>
            </w:r>
          </w:p>
        </w:tc>
      </w:tr>
      <w:tr w:rsidR="00B45281" w:rsidRPr="005519DD" w:rsidTr="00833F02">
        <w:trPr>
          <w:cantSplit/>
          <w:trHeight w:val="170"/>
        </w:trPr>
        <w:tc>
          <w:tcPr>
            <w:tcW w:w="352"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2269"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904" w:type="pct"/>
            <w:vMerge/>
            <w:tcBorders>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p>
        </w:tc>
        <w:tc>
          <w:tcPr>
            <w:tcW w:w="147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7</w:t>
            </w:r>
          </w:p>
        </w:tc>
      </w:tr>
      <w:tr w:rsidR="00B45281" w:rsidRPr="005519DD" w:rsidTr="00833F02">
        <w:trPr>
          <w:cantSplit/>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45281" w:rsidRPr="005519DD" w:rsidRDefault="00B45281"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3. Уровень спортивной квалификации (спортивные звания)</w:t>
            </w:r>
          </w:p>
        </w:tc>
      </w:tr>
      <w:tr w:rsidR="00833F02" w:rsidRPr="005519DD" w:rsidTr="00833F02">
        <w:trPr>
          <w:cantSplit/>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F02"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3.1.</w:t>
            </w:r>
          </w:p>
        </w:tc>
        <w:tc>
          <w:tcPr>
            <w:tcW w:w="464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3F02" w:rsidRPr="005519DD" w:rsidRDefault="00833F02" w:rsidP="00D02593">
            <w:pPr>
              <w:widowControl w:val="0"/>
              <w:autoSpaceDE w:val="0"/>
              <w:autoSpaceDN w:val="0"/>
              <w:adjustRightInd w:val="0"/>
              <w:spacing w:line="22" w:lineRule="atLeast"/>
              <w:ind w:firstLine="0"/>
              <w:jc w:val="center"/>
              <w:rPr>
                <w:rFonts w:ascii="Times New Roman" w:hAnsi="Times New Roman"/>
                <w:sz w:val="24"/>
                <w:szCs w:val="24"/>
              </w:rPr>
            </w:pPr>
            <w:r w:rsidRPr="005519DD">
              <w:rPr>
                <w:rFonts w:ascii="Times New Roman" w:hAnsi="Times New Roman"/>
                <w:sz w:val="24"/>
                <w:szCs w:val="24"/>
              </w:rPr>
              <w:t>Спортивное звание «мастер спорта России»</w:t>
            </w:r>
          </w:p>
        </w:tc>
      </w:tr>
    </w:tbl>
    <w:p w:rsidR="00B73441" w:rsidRPr="005519DD" w:rsidRDefault="00B73441" w:rsidP="00D02593">
      <w:pPr>
        <w:widowControl w:val="0"/>
        <w:autoSpaceDE w:val="0"/>
        <w:autoSpaceDN w:val="0"/>
        <w:adjustRightInd w:val="0"/>
        <w:spacing w:line="22" w:lineRule="atLeast"/>
        <w:rPr>
          <w:rFonts w:ascii="Times New Roman" w:hAnsi="Times New Roman"/>
          <w:sz w:val="28"/>
          <w:szCs w:val="28"/>
        </w:rPr>
      </w:pPr>
    </w:p>
    <w:p w:rsidR="007A66D3" w:rsidRPr="005519DD" w:rsidRDefault="007A66D3" w:rsidP="00D02593">
      <w:pPr>
        <w:widowControl w:val="0"/>
        <w:autoSpaceDE w:val="0"/>
        <w:autoSpaceDN w:val="0"/>
        <w:adjustRightInd w:val="0"/>
        <w:spacing w:line="22" w:lineRule="atLeast"/>
        <w:rPr>
          <w:rFonts w:ascii="Times New Roman" w:hAnsi="Times New Roman"/>
          <w:sz w:val="28"/>
          <w:szCs w:val="28"/>
        </w:rPr>
        <w:sectPr w:rsidR="007A66D3" w:rsidRPr="005519DD" w:rsidSect="0005074E">
          <w:pgSz w:w="11906" w:h="16838"/>
          <w:pgMar w:top="567" w:right="567" w:bottom="567" w:left="1134" w:header="709" w:footer="709" w:gutter="0"/>
          <w:cols w:space="708"/>
          <w:docGrid w:linePitch="360"/>
        </w:sectPr>
      </w:pPr>
    </w:p>
    <w:p w:rsidR="00DC2493" w:rsidRPr="005519DD" w:rsidRDefault="00DC2493" w:rsidP="00D02593">
      <w:pPr>
        <w:widowControl w:val="0"/>
        <w:autoSpaceDE w:val="0"/>
        <w:autoSpaceDN w:val="0"/>
        <w:adjustRightInd w:val="0"/>
        <w:spacing w:line="22" w:lineRule="atLeast"/>
        <w:rPr>
          <w:rFonts w:ascii="Times New Roman" w:hAnsi="Times New Roman"/>
          <w:sz w:val="28"/>
          <w:szCs w:val="28"/>
        </w:rPr>
      </w:pPr>
      <w:r w:rsidRPr="005519DD">
        <w:rPr>
          <w:rFonts w:ascii="Times New Roman" w:hAnsi="Times New Roman"/>
          <w:b/>
          <w:sz w:val="28"/>
          <w:szCs w:val="28"/>
        </w:rPr>
        <w:lastRenderedPageBreak/>
        <w:t>Типовой план спортивной подготовки на годичный цикл</w:t>
      </w:r>
    </w:p>
    <w:tbl>
      <w:tblPr>
        <w:tblStyle w:val="a3"/>
        <w:tblW w:w="5000" w:type="pct"/>
        <w:jc w:val="center"/>
        <w:tblLook w:val="04A0" w:firstRow="1" w:lastRow="0" w:firstColumn="1" w:lastColumn="0" w:noHBand="0" w:noVBand="1"/>
      </w:tblPr>
      <w:tblGrid>
        <w:gridCol w:w="759"/>
        <w:gridCol w:w="2498"/>
        <w:gridCol w:w="1631"/>
        <w:gridCol w:w="1631"/>
        <w:gridCol w:w="1631"/>
        <w:gridCol w:w="1631"/>
        <w:gridCol w:w="2857"/>
        <w:gridCol w:w="1922"/>
      </w:tblGrid>
      <w:tr w:rsidR="007A66D3" w:rsidRPr="005519DD" w:rsidTr="00D53E9D">
        <w:trPr>
          <w:jc w:val="center"/>
        </w:trPr>
        <w:tc>
          <w:tcPr>
            <w:tcW w:w="261" w:type="pct"/>
            <w:vMerge w:val="restar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 п/п</w:t>
            </w:r>
          </w:p>
        </w:tc>
        <w:tc>
          <w:tcPr>
            <w:tcW w:w="858" w:type="pct"/>
            <w:vMerge w:val="restar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Виды спортивной подготовки</w:t>
            </w:r>
          </w:p>
        </w:tc>
        <w:tc>
          <w:tcPr>
            <w:tcW w:w="3882" w:type="pct"/>
            <w:gridSpan w:val="6"/>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Этапы и годы спортивной подготовки</w:t>
            </w:r>
          </w:p>
        </w:tc>
      </w:tr>
      <w:tr w:rsidR="007A66D3" w:rsidRPr="005519DD" w:rsidTr="00D53E9D">
        <w:trPr>
          <w:jc w:val="center"/>
        </w:trPr>
        <w:tc>
          <w:tcPr>
            <w:tcW w:w="261" w:type="pct"/>
            <w:vMerge/>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p>
        </w:tc>
        <w:tc>
          <w:tcPr>
            <w:tcW w:w="858" w:type="pct"/>
            <w:vMerge/>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p>
        </w:tc>
        <w:tc>
          <w:tcPr>
            <w:tcW w:w="1120" w:type="pct"/>
            <w:gridSpan w:val="2"/>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 начальной подготовки</w:t>
            </w:r>
          </w:p>
        </w:tc>
        <w:tc>
          <w:tcPr>
            <w:tcW w:w="1120" w:type="pct"/>
            <w:gridSpan w:val="2"/>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Учебно-тренировочный этап (этап спортивной специализации)</w:t>
            </w:r>
          </w:p>
        </w:tc>
        <w:tc>
          <w:tcPr>
            <w:tcW w:w="981" w:type="pct"/>
            <w:vMerge w:val="restar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 совершенствования спортивного мастерства</w:t>
            </w:r>
          </w:p>
        </w:tc>
        <w:tc>
          <w:tcPr>
            <w:tcW w:w="660" w:type="pct"/>
            <w:vMerge w:val="restar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Этап высшего спортивного мастерства</w:t>
            </w:r>
          </w:p>
        </w:tc>
      </w:tr>
      <w:tr w:rsidR="007A66D3" w:rsidRPr="005519DD" w:rsidTr="00D53E9D">
        <w:trPr>
          <w:jc w:val="center"/>
        </w:trPr>
        <w:tc>
          <w:tcPr>
            <w:tcW w:w="261" w:type="pct"/>
            <w:vMerge/>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p>
        </w:tc>
        <w:tc>
          <w:tcPr>
            <w:tcW w:w="858" w:type="pct"/>
            <w:vMerge/>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p>
        </w:tc>
        <w:tc>
          <w:tcPr>
            <w:tcW w:w="560"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До года</w:t>
            </w:r>
          </w:p>
        </w:tc>
        <w:tc>
          <w:tcPr>
            <w:tcW w:w="560"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Свыше года</w:t>
            </w:r>
          </w:p>
        </w:tc>
        <w:tc>
          <w:tcPr>
            <w:tcW w:w="560"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До трех лет</w:t>
            </w:r>
          </w:p>
        </w:tc>
        <w:tc>
          <w:tcPr>
            <w:tcW w:w="560"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Свыше трех лет</w:t>
            </w:r>
          </w:p>
        </w:tc>
        <w:tc>
          <w:tcPr>
            <w:tcW w:w="981" w:type="pct"/>
            <w:vMerge/>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p>
        </w:tc>
        <w:tc>
          <w:tcPr>
            <w:tcW w:w="660" w:type="pct"/>
            <w:vMerge/>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p>
        </w:tc>
      </w:tr>
      <w:tr w:rsidR="007A66D3" w:rsidRPr="005519DD" w:rsidTr="00D53E9D">
        <w:trPr>
          <w:jc w:val="center"/>
        </w:trPr>
        <w:tc>
          <w:tcPr>
            <w:tcW w:w="261"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w:t>
            </w:r>
          </w:p>
        </w:tc>
        <w:tc>
          <w:tcPr>
            <w:tcW w:w="858"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Общая физическая подготовка</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150</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164</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162</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140</w:t>
            </w:r>
          </w:p>
        </w:tc>
        <w:tc>
          <w:tcPr>
            <w:tcW w:w="981"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175</w:t>
            </w:r>
          </w:p>
        </w:tc>
        <w:tc>
          <w:tcPr>
            <w:tcW w:w="6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233</w:t>
            </w:r>
          </w:p>
        </w:tc>
      </w:tr>
      <w:tr w:rsidR="007A66D3" w:rsidRPr="005519DD" w:rsidTr="00D53E9D">
        <w:trPr>
          <w:jc w:val="center"/>
        </w:trPr>
        <w:tc>
          <w:tcPr>
            <w:tcW w:w="261"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w:t>
            </w:r>
          </w:p>
        </w:tc>
        <w:tc>
          <w:tcPr>
            <w:tcW w:w="858"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Специальная физическая подготовка</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53</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89</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119</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206</w:t>
            </w:r>
          </w:p>
        </w:tc>
        <w:tc>
          <w:tcPr>
            <w:tcW w:w="981"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225</w:t>
            </w:r>
          </w:p>
        </w:tc>
        <w:tc>
          <w:tcPr>
            <w:tcW w:w="6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266</w:t>
            </w:r>
          </w:p>
        </w:tc>
      </w:tr>
      <w:tr w:rsidR="007A66D3" w:rsidRPr="005519DD" w:rsidTr="00D53E9D">
        <w:trPr>
          <w:jc w:val="center"/>
        </w:trPr>
        <w:tc>
          <w:tcPr>
            <w:tcW w:w="261"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3.</w:t>
            </w:r>
          </w:p>
        </w:tc>
        <w:tc>
          <w:tcPr>
            <w:tcW w:w="858"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Участие в спортивных соревнованиях</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44</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94</w:t>
            </w:r>
          </w:p>
        </w:tc>
        <w:tc>
          <w:tcPr>
            <w:tcW w:w="981"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212</w:t>
            </w:r>
          </w:p>
        </w:tc>
        <w:tc>
          <w:tcPr>
            <w:tcW w:w="6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317</w:t>
            </w:r>
          </w:p>
        </w:tc>
      </w:tr>
      <w:tr w:rsidR="007A66D3" w:rsidRPr="005519DD" w:rsidTr="00D53E9D">
        <w:trPr>
          <w:jc w:val="center"/>
        </w:trPr>
        <w:tc>
          <w:tcPr>
            <w:tcW w:w="261"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4.</w:t>
            </w:r>
          </w:p>
        </w:tc>
        <w:tc>
          <w:tcPr>
            <w:tcW w:w="858"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Техническая подготовка</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84</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173</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230</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365</w:t>
            </w:r>
          </w:p>
        </w:tc>
        <w:tc>
          <w:tcPr>
            <w:tcW w:w="981"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424</w:t>
            </w:r>
          </w:p>
        </w:tc>
        <w:tc>
          <w:tcPr>
            <w:tcW w:w="6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532</w:t>
            </w:r>
          </w:p>
        </w:tc>
      </w:tr>
      <w:tr w:rsidR="007A66D3" w:rsidRPr="005519DD" w:rsidTr="00D53E9D">
        <w:trPr>
          <w:jc w:val="center"/>
        </w:trPr>
        <w:tc>
          <w:tcPr>
            <w:tcW w:w="261"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5.</w:t>
            </w:r>
          </w:p>
        </w:tc>
        <w:tc>
          <w:tcPr>
            <w:tcW w:w="858"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Тактическая, теоретическая, психологическая подготовка</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16</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28</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31</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47</w:t>
            </w:r>
          </w:p>
        </w:tc>
        <w:tc>
          <w:tcPr>
            <w:tcW w:w="981"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50</w:t>
            </w:r>
          </w:p>
        </w:tc>
        <w:tc>
          <w:tcPr>
            <w:tcW w:w="6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67</w:t>
            </w:r>
          </w:p>
        </w:tc>
      </w:tr>
      <w:tr w:rsidR="007A66D3" w:rsidRPr="005519DD" w:rsidTr="00D53E9D">
        <w:trPr>
          <w:jc w:val="center"/>
        </w:trPr>
        <w:tc>
          <w:tcPr>
            <w:tcW w:w="261"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6.</w:t>
            </w:r>
          </w:p>
        </w:tc>
        <w:tc>
          <w:tcPr>
            <w:tcW w:w="858"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Инструкторская и судейская практика</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19</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47</w:t>
            </w:r>
          </w:p>
        </w:tc>
        <w:tc>
          <w:tcPr>
            <w:tcW w:w="981"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75</w:t>
            </w:r>
          </w:p>
        </w:tc>
        <w:tc>
          <w:tcPr>
            <w:tcW w:w="6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133</w:t>
            </w:r>
          </w:p>
        </w:tc>
      </w:tr>
      <w:tr w:rsidR="007A66D3" w:rsidRPr="005519DD" w:rsidTr="00D53E9D">
        <w:trPr>
          <w:jc w:val="center"/>
        </w:trPr>
        <w:tc>
          <w:tcPr>
            <w:tcW w:w="261"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7.</w:t>
            </w:r>
          </w:p>
        </w:tc>
        <w:tc>
          <w:tcPr>
            <w:tcW w:w="858" w:type="pct"/>
            <w:vAlign w:val="center"/>
          </w:tcPr>
          <w:p w:rsidR="007A66D3" w:rsidRPr="005519DD" w:rsidRDefault="007A66D3"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Медицинские, медико-биологические, восстановительные мероприятия, тестирование и контроль</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9</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14</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19</w:t>
            </w:r>
          </w:p>
        </w:tc>
        <w:tc>
          <w:tcPr>
            <w:tcW w:w="5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37</w:t>
            </w:r>
          </w:p>
        </w:tc>
        <w:tc>
          <w:tcPr>
            <w:tcW w:w="981"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87</w:t>
            </w:r>
          </w:p>
        </w:tc>
        <w:tc>
          <w:tcPr>
            <w:tcW w:w="660" w:type="pct"/>
            <w:vAlign w:val="center"/>
          </w:tcPr>
          <w:p w:rsidR="007A66D3"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116</w:t>
            </w:r>
          </w:p>
        </w:tc>
      </w:tr>
      <w:tr w:rsidR="00D53E9D" w:rsidRPr="005519DD" w:rsidTr="00D53E9D">
        <w:trPr>
          <w:jc w:val="center"/>
        </w:trPr>
        <w:tc>
          <w:tcPr>
            <w:tcW w:w="1118" w:type="pct"/>
            <w:gridSpan w:val="2"/>
            <w:vAlign w:val="center"/>
          </w:tcPr>
          <w:p w:rsidR="00D53E9D"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Всего часов:</w:t>
            </w:r>
          </w:p>
        </w:tc>
        <w:tc>
          <w:tcPr>
            <w:tcW w:w="560" w:type="pct"/>
            <w:vAlign w:val="center"/>
          </w:tcPr>
          <w:p w:rsidR="00D53E9D"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312</w:t>
            </w:r>
          </w:p>
        </w:tc>
        <w:tc>
          <w:tcPr>
            <w:tcW w:w="560" w:type="pct"/>
            <w:vAlign w:val="center"/>
          </w:tcPr>
          <w:p w:rsidR="00D53E9D"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t>468</w:t>
            </w:r>
          </w:p>
        </w:tc>
        <w:tc>
          <w:tcPr>
            <w:tcW w:w="560" w:type="pct"/>
            <w:vAlign w:val="center"/>
          </w:tcPr>
          <w:p w:rsidR="00D53E9D"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fldChar w:fldCharType="begin"/>
            </w:r>
            <w:r w:rsidRPr="005519DD">
              <w:rPr>
                <w:rFonts w:ascii="Times New Roman" w:hAnsi="Times New Roman"/>
                <w:sz w:val="24"/>
                <w:szCs w:val="28"/>
              </w:rPr>
              <w:instrText xml:space="preserve"> =SUM(ABOVE) </w:instrText>
            </w:r>
            <w:r w:rsidRPr="005519DD">
              <w:rPr>
                <w:rFonts w:ascii="Times New Roman" w:hAnsi="Times New Roman"/>
                <w:sz w:val="24"/>
                <w:szCs w:val="28"/>
              </w:rPr>
              <w:fldChar w:fldCharType="separate"/>
            </w:r>
            <w:r w:rsidRPr="005519DD">
              <w:rPr>
                <w:rFonts w:ascii="Times New Roman" w:hAnsi="Times New Roman"/>
                <w:noProof/>
                <w:sz w:val="24"/>
                <w:szCs w:val="28"/>
              </w:rPr>
              <w:t>624</w:t>
            </w:r>
            <w:r w:rsidRPr="005519DD">
              <w:rPr>
                <w:rFonts w:ascii="Times New Roman" w:hAnsi="Times New Roman"/>
                <w:sz w:val="24"/>
                <w:szCs w:val="28"/>
              </w:rPr>
              <w:fldChar w:fldCharType="end"/>
            </w:r>
          </w:p>
        </w:tc>
        <w:tc>
          <w:tcPr>
            <w:tcW w:w="560" w:type="pct"/>
            <w:vAlign w:val="center"/>
          </w:tcPr>
          <w:p w:rsidR="00D53E9D"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fldChar w:fldCharType="begin"/>
            </w:r>
            <w:r w:rsidRPr="005519DD">
              <w:rPr>
                <w:rFonts w:ascii="Times New Roman" w:hAnsi="Times New Roman"/>
                <w:sz w:val="24"/>
                <w:szCs w:val="28"/>
              </w:rPr>
              <w:instrText xml:space="preserve"> =SUM(ABOVE) </w:instrText>
            </w:r>
            <w:r w:rsidRPr="005519DD">
              <w:rPr>
                <w:rFonts w:ascii="Times New Roman" w:hAnsi="Times New Roman"/>
                <w:sz w:val="24"/>
                <w:szCs w:val="28"/>
              </w:rPr>
              <w:fldChar w:fldCharType="separate"/>
            </w:r>
            <w:r w:rsidRPr="005519DD">
              <w:rPr>
                <w:rFonts w:ascii="Times New Roman" w:hAnsi="Times New Roman"/>
                <w:noProof/>
                <w:sz w:val="24"/>
                <w:szCs w:val="28"/>
              </w:rPr>
              <w:t>936</w:t>
            </w:r>
            <w:r w:rsidRPr="005519DD">
              <w:rPr>
                <w:rFonts w:ascii="Times New Roman" w:hAnsi="Times New Roman"/>
                <w:sz w:val="24"/>
                <w:szCs w:val="28"/>
              </w:rPr>
              <w:fldChar w:fldCharType="end"/>
            </w:r>
          </w:p>
        </w:tc>
        <w:tc>
          <w:tcPr>
            <w:tcW w:w="981" w:type="pct"/>
            <w:vAlign w:val="center"/>
          </w:tcPr>
          <w:p w:rsidR="00D53E9D"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fldChar w:fldCharType="begin"/>
            </w:r>
            <w:r w:rsidRPr="005519DD">
              <w:rPr>
                <w:rFonts w:ascii="Times New Roman" w:hAnsi="Times New Roman"/>
                <w:sz w:val="24"/>
                <w:szCs w:val="28"/>
              </w:rPr>
              <w:instrText xml:space="preserve"> =SUM(ABOVE) </w:instrText>
            </w:r>
            <w:r w:rsidRPr="005519DD">
              <w:rPr>
                <w:rFonts w:ascii="Times New Roman" w:hAnsi="Times New Roman"/>
                <w:sz w:val="24"/>
                <w:szCs w:val="28"/>
              </w:rPr>
              <w:fldChar w:fldCharType="separate"/>
            </w:r>
            <w:r w:rsidRPr="005519DD">
              <w:rPr>
                <w:rFonts w:ascii="Times New Roman" w:hAnsi="Times New Roman"/>
                <w:noProof/>
                <w:sz w:val="24"/>
                <w:szCs w:val="28"/>
              </w:rPr>
              <w:t>1248</w:t>
            </w:r>
            <w:r w:rsidRPr="005519DD">
              <w:rPr>
                <w:rFonts w:ascii="Times New Roman" w:hAnsi="Times New Roman"/>
                <w:sz w:val="24"/>
                <w:szCs w:val="28"/>
              </w:rPr>
              <w:fldChar w:fldCharType="end"/>
            </w:r>
          </w:p>
        </w:tc>
        <w:tc>
          <w:tcPr>
            <w:tcW w:w="660" w:type="pct"/>
            <w:vAlign w:val="center"/>
          </w:tcPr>
          <w:p w:rsidR="00D53E9D" w:rsidRPr="005519DD" w:rsidRDefault="00D53E9D" w:rsidP="00D02593">
            <w:pPr>
              <w:widowControl w:val="0"/>
              <w:autoSpaceDE w:val="0"/>
              <w:autoSpaceDN w:val="0"/>
              <w:adjustRightInd w:val="0"/>
              <w:spacing w:line="22" w:lineRule="atLeast"/>
              <w:ind w:firstLine="0"/>
              <w:jc w:val="center"/>
              <w:rPr>
                <w:rFonts w:ascii="Times New Roman" w:hAnsi="Times New Roman"/>
                <w:sz w:val="24"/>
                <w:szCs w:val="28"/>
              </w:rPr>
            </w:pPr>
            <w:r w:rsidRPr="005519DD">
              <w:rPr>
                <w:rFonts w:ascii="Times New Roman" w:hAnsi="Times New Roman"/>
                <w:sz w:val="24"/>
                <w:szCs w:val="28"/>
              </w:rPr>
              <w:fldChar w:fldCharType="begin"/>
            </w:r>
            <w:r w:rsidRPr="005519DD">
              <w:rPr>
                <w:rFonts w:ascii="Times New Roman" w:hAnsi="Times New Roman"/>
                <w:sz w:val="24"/>
                <w:szCs w:val="28"/>
              </w:rPr>
              <w:instrText xml:space="preserve"> =SUM(ABOVE) </w:instrText>
            </w:r>
            <w:r w:rsidRPr="005519DD">
              <w:rPr>
                <w:rFonts w:ascii="Times New Roman" w:hAnsi="Times New Roman"/>
                <w:sz w:val="24"/>
                <w:szCs w:val="28"/>
              </w:rPr>
              <w:fldChar w:fldCharType="separate"/>
            </w:r>
            <w:r w:rsidRPr="005519DD">
              <w:rPr>
                <w:rFonts w:ascii="Times New Roman" w:hAnsi="Times New Roman"/>
                <w:noProof/>
                <w:sz w:val="24"/>
                <w:szCs w:val="28"/>
              </w:rPr>
              <w:t>1664</w:t>
            </w:r>
            <w:r w:rsidRPr="005519DD">
              <w:rPr>
                <w:rFonts w:ascii="Times New Roman" w:hAnsi="Times New Roman"/>
                <w:sz w:val="24"/>
                <w:szCs w:val="28"/>
              </w:rPr>
              <w:fldChar w:fldCharType="end"/>
            </w:r>
          </w:p>
        </w:tc>
      </w:tr>
    </w:tbl>
    <w:p w:rsidR="00112698" w:rsidRPr="005519DD" w:rsidRDefault="00112698" w:rsidP="00D02593">
      <w:pPr>
        <w:widowControl w:val="0"/>
        <w:autoSpaceDE w:val="0"/>
        <w:autoSpaceDN w:val="0"/>
        <w:adjustRightInd w:val="0"/>
        <w:spacing w:line="22" w:lineRule="atLeast"/>
        <w:rPr>
          <w:rFonts w:ascii="Times New Roman" w:hAnsi="Times New Roman"/>
          <w:sz w:val="28"/>
          <w:szCs w:val="28"/>
        </w:rPr>
        <w:sectPr w:rsidR="00112698" w:rsidRPr="005519DD" w:rsidSect="007A66D3">
          <w:pgSz w:w="16838" w:h="11906" w:orient="landscape"/>
          <w:pgMar w:top="1134" w:right="1134" w:bottom="567" w:left="1134" w:header="709" w:footer="709" w:gutter="0"/>
          <w:cols w:space="708"/>
          <w:docGrid w:linePitch="360"/>
        </w:sectPr>
      </w:pPr>
    </w:p>
    <w:p w:rsidR="00B45281" w:rsidRPr="005519DD" w:rsidRDefault="00DC2493" w:rsidP="00D02593">
      <w:pPr>
        <w:spacing w:line="22" w:lineRule="atLeast"/>
        <w:rPr>
          <w:rFonts w:ascii="Times New Roman" w:hAnsi="Times New Roman"/>
          <w:b/>
          <w:sz w:val="28"/>
          <w:szCs w:val="28"/>
        </w:rPr>
      </w:pPr>
      <w:r w:rsidRPr="005519DD">
        <w:rPr>
          <w:rFonts w:ascii="Times New Roman" w:hAnsi="Times New Roman"/>
          <w:b/>
          <w:sz w:val="28"/>
          <w:szCs w:val="28"/>
        </w:rPr>
        <w:lastRenderedPageBreak/>
        <w:t>Требования к обеспечению безопасности при обучении</w:t>
      </w:r>
    </w:p>
    <w:p w:rsidR="000C7F2A" w:rsidRPr="00C62DCB" w:rsidRDefault="000C7F2A" w:rsidP="000C7F2A">
      <w:pPr>
        <w:pStyle w:val="a9"/>
        <w:ind w:firstLine="720"/>
        <w:jc w:val="both"/>
        <w:rPr>
          <w:rFonts w:ascii="Times New Roman" w:hAnsi="Times New Roman"/>
          <w:sz w:val="28"/>
          <w:szCs w:val="28"/>
        </w:rPr>
      </w:pPr>
      <w:r w:rsidRPr="009F5D87">
        <w:rPr>
          <w:rFonts w:ascii="Times New Roman" w:hAnsi="Times New Roman"/>
          <w:b/>
          <w:bCs/>
          <w:sz w:val="28"/>
          <w:szCs w:val="28"/>
        </w:rPr>
        <w:t>Общие требования</w:t>
      </w:r>
      <w:r w:rsidRPr="00C62DCB">
        <w:rPr>
          <w:rFonts w:ascii="Times New Roman" w:hAnsi="Times New Roman"/>
          <w:sz w:val="28"/>
          <w:szCs w:val="28"/>
        </w:rPr>
        <w:t xml:space="preserve">: </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к тренировочным занятиям допускаются лица, прошедшие медици</w:t>
      </w:r>
      <w:r w:rsidRPr="00C62DCB">
        <w:rPr>
          <w:rFonts w:ascii="Times New Roman" w:hAnsi="Times New Roman"/>
          <w:sz w:val="28"/>
          <w:szCs w:val="28"/>
        </w:rPr>
        <w:t>н</w:t>
      </w:r>
      <w:r w:rsidRPr="00C62DCB">
        <w:rPr>
          <w:rFonts w:ascii="Times New Roman" w:hAnsi="Times New Roman"/>
          <w:sz w:val="28"/>
          <w:szCs w:val="28"/>
        </w:rPr>
        <w:t>ский</w:t>
      </w:r>
      <w:r>
        <w:rPr>
          <w:rFonts w:ascii="Times New Roman" w:hAnsi="Times New Roman"/>
          <w:sz w:val="28"/>
          <w:szCs w:val="28"/>
        </w:rPr>
        <w:t xml:space="preserve"> </w:t>
      </w:r>
      <w:r w:rsidRPr="00C62DCB">
        <w:rPr>
          <w:rFonts w:ascii="Times New Roman" w:hAnsi="Times New Roman"/>
          <w:sz w:val="28"/>
          <w:szCs w:val="28"/>
        </w:rPr>
        <w:t>осмотр и инструктаж по охране труда;</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при проведении тренировочных занятий должно соблюдаться распис</w:t>
      </w:r>
      <w:r w:rsidRPr="00C62DCB">
        <w:rPr>
          <w:rFonts w:ascii="Times New Roman" w:hAnsi="Times New Roman"/>
          <w:sz w:val="28"/>
          <w:szCs w:val="28"/>
        </w:rPr>
        <w:t>а</w:t>
      </w:r>
      <w:r w:rsidRPr="00C62DCB">
        <w:rPr>
          <w:rFonts w:ascii="Times New Roman" w:hAnsi="Times New Roman"/>
          <w:sz w:val="28"/>
          <w:szCs w:val="28"/>
        </w:rPr>
        <w:t>ние занятий, установленные режимы занятий и отдыха;</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при проведении тренировочных занятий возможно воздействие на об</w:t>
      </w:r>
      <w:r w:rsidRPr="00C62DCB">
        <w:rPr>
          <w:rFonts w:ascii="Times New Roman" w:hAnsi="Times New Roman"/>
          <w:sz w:val="28"/>
          <w:szCs w:val="28"/>
        </w:rPr>
        <w:t>у</w:t>
      </w:r>
      <w:r w:rsidRPr="00C62DCB">
        <w:rPr>
          <w:rFonts w:ascii="Times New Roman" w:hAnsi="Times New Roman"/>
          <w:sz w:val="28"/>
          <w:szCs w:val="28"/>
        </w:rPr>
        <w:t>чающихся следующих опасных факторов: травмы при столкновениях, нарушении правил проведения игры, при падениях на мокром, сколь</w:t>
      </w:r>
      <w:r w:rsidRPr="00C62DCB">
        <w:rPr>
          <w:rFonts w:ascii="Times New Roman" w:hAnsi="Times New Roman"/>
          <w:sz w:val="28"/>
          <w:szCs w:val="28"/>
        </w:rPr>
        <w:t>з</w:t>
      </w:r>
      <w:r w:rsidRPr="00C62DCB">
        <w:rPr>
          <w:rFonts w:ascii="Times New Roman" w:hAnsi="Times New Roman"/>
          <w:sz w:val="28"/>
          <w:szCs w:val="28"/>
        </w:rPr>
        <w:t>ком полу или площадке</w:t>
      </w:r>
      <w:r>
        <w:rPr>
          <w:rFonts w:ascii="Times New Roman" w:hAnsi="Times New Roman"/>
          <w:sz w:val="28"/>
          <w:szCs w:val="28"/>
        </w:rPr>
        <w:t>;</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тренировочные занятия должны проводиться в спортивной экипировке для занятий бильярдным спортом;</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при проведении тренировочных занятий должна быть медицинская а</w:t>
      </w:r>
      <w:r w:rsidRPr="00C62DCB">
        <w:rPr>
          <w:rFonts w:ascii="Times New Roman" w:hAnsi="Times New Roman"/>
          <w:sz w:val="28"/>
          <w:szCs w:val="28"/>
        </w:rPr>
        <w:t>п</w:t>
      </w:r>
      <w:r w:rsidRPr="00C62DCB">
        <w:rPr>
          <w:rFonts w:ascii="Times New Roman" w:hAnsi="Times New Roman"/>
          <w:sz w:val="28"/>
          <w:szCs w:val="28"/>
        </w:rPr>
        <w:t>течка, укомплектованная необходимыми медикаментами и перевязо</w:t>
      </w:r>
      <w:r w:rsidRPr="00C62DCB">
        <w:rPr>
          <w:rFonts w:ascii="Times New Roman" w:hAnsi="Times New Roman"/>
          <w:sz w:val="28"/>
          <w:szCs w:val="28"/>
        </w:rPr>
        <w:t>ч</w:t>
      </w:r>
      <w:r w:rsidRPr="00C62DCB">
        <w:rPr>
          <w:rFonts w:ascii="Times New Roman" w:hAnsi="Times New Roman"/>
          <w:sz w:val="28"/>
          <w:szCs w:val="28"/>
        </w:rPr>
        <w:t>ными средствами для оказания первой помощи при травмах;</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 xml:space="preserve">тренер-преподаватель и </w:t>
      </w:r>
      <w:r>
        <w:rPr>
          <w:rFonts w:ascii="Times New Roman" w:hAnsi="Times New Roman"/>
          <w:sz w:val="28"/>
          <w:szCs w:val="28"/>
        </w:rPr>
        <w:t>спортсмены</w:t>
      </w:r>
      <w:r w:rsidRPr="00C62DCB">
        <w:rPr>
          <w:rFonts w:ascii="Times New Roman" w:hAnsi="Times New Roman"/>
          <w:sz w:val="28"/>
          <w:szCs w:val="28"/>
        </w:rPr>
        <w:t xml:space="preserve"> обязаны соблюдать правила п</w:t>
      </w:r>
      <w:r w:rsidRPr="00C62DCB">
        <w:rPr>
          <w:rFonts w:ascii="Times New Roman" w:hAnsi="Times New Roman"/>
          <w:sz w:val="28"/>
          <w:szCs w:val="28"/>
        </w:rPr>
        <w:t>о</w:t>
      </w:r>
      <w:r w:rsidRPr="00C62DCB">
        <w:rPr>
          <w:rFonts w:ascii="Times New Roman" w:hAnsi="Times New Roman"/>
          <w:sz w:val="28"/>
          <w:szCs w:val="28"/>
        </w:rPr>
        <w:t>жарной безопасности, знать места расположения первичных средств пожаротушения;</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каждом несчастном случае с обучающимся тренер-преподаватель об</w:t>
      </w:r>
      <w:r w:rsidRPr="00C62DCB">
        <w:rPr>
          <w:rFonts w:ascii="Times New Roman" w:hAnsi="Times New Roman"/>
          <w:sz w:val="28"/>
          <w:szCs w:val="28"/>
        </w:rPr>
        <w:t>я</w:t>
      </w:r>
      <w:r w:rsidRPr="00C62DCB">
        <w:rPr>
          <w:rFonts w:ascii="Times New Roman" w:hAnsi="Times New Roman"/>
          <w:sz w:val="28"/>
          <w:szCs w:val="28"/>
        </w:rPr>
        <w:t>зан немедленно сообщить администрации учреждения, оказать первую помощь пострадавшему;</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процессе тренировочных занятий тренер-преподаватель и обучающи</w:t>
      </w:r>
      <w:r w:rsidRPr="00C62DCB">
        <w:rPr>
          <w:rFonts w:ascii="Times New Roman" w:hAnsi="Times New Roman"/>
          <w:sz w:val="28"/>
          <w:szCs w:val="28"/>
        </w:rPr>
        <w:t>е</w:t>
      </w:r>
      <w:r w:rsidRPr="00C62DCB">
        <w:rPr>
          <w:rFonts w:ascii="Times New Roman" w:hAnsi="Times New Roman"/>
          <w:sz w:val="28"/>
          <w:szCs w:val="28"/>
        </w:rPr>
        <w:t>ся должны соблюдать правила проведения, ношения спортивной оде</w:t>
      </w:r>
      <w:r w:rsidRPr="00C62DCB">
        <w:rPr>
          <w:rFonts w:ascii="Times New Roman" w:hAnsi="Times New Roman"/>
          <w:sz w:val="28"/>
          <w:szCs w:val="28"/>
        </w:rPr>
        <w:t>ж</w:t>
      </w:r>
      <w:r w:rsidRPr="00C62DCB">
        <w:rPr>
          <w:rFonts w:ascii="Times New Roman" w:hAnsi="Times New Roman"/>
          <w:sz w:val="28"/>
          <w:szCs w:val="28"/>
        </w:rPr>
        <w:t>ды и спортивной обуви, правила личной гигиены</w:t>
      </w:r>
    </w:p>
    <w:p w:rsidR="000C7F2A" w:rsidRPr="00C62DCB"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лица, допустившие невыполнение или нарушение инструкции по охр</w:t>
      </w:r>
      <w:r w:rsidRPr="00C62DCB">
        <w:rPr>
          <w:rFonts w:ascii="Times New Roman" w:hAnsi="Times New Roman"/>
          <w:sz w:val="28"/>
          <w:szCs w:val="28"/>
        </w:rPr>
        <w:t>а</w:t>
      </w:r>
      <w:r w:rsidRPr="00C62DCB">
        <w:rPr>
          <w:rFonts w:ascii="Times New Roman" w:hAnsi="Times New Roman"/>
          <w:sz w:val="28"/>
          <w:szCs w:val="28"/>
        </w:rPr>
        <w:t>не труда, привлекаются к дисциплинарной ответственности в соотве</w:t>
      </w:r>
      <w:r w:rsidRPr="00C62DCB">
        <w:rPr>
          <w:rFonts w:ascii="Times New Roman" w:hAnsi="Times New Roman"/>
          <w:sz w:val="28"/>
          <w:szCs w:val="28"/>
        </w:rPr>
        <w:t>т</w:t>
      </w:r>
      <w:r w:rsidRPr="00C62DCB">
        <w:rPr>
          <w:rFonts w:ascii="Times New Roman" w:hAnsi="Times New Roman"/>
          <w:sz w:val="28"/>
          <w:szCs w:val="28"/>
        </w:rPr>
        <w:t>ствии с правилами внутреннего трудового распорядка и, при необх</w:t>
      </w:r>
      <w:r w:rsidRPr="00C62DCB">
        <w:rPr>
          <w:rFonts w:ascii="Times New Roman" w:hAnsi="Times New Roman"/>
          <w:sz w:val="28"/>
          <w:szCs w:val="28"/>
        </w:rPr>
        <w:t>о</w:t>
      </w:r>
      <w:r w:rsidRPr="00C62DCB">
        <w:rPr>
          <w:rFonts w:ascii="Times New Roman" w:hAnsi="Times New Roman"/>
          <w:sz w:val="28"/>
          <w:szCs w:val="28"/>
        </w:rPr>
        <w:t>димости,</w:t>
      </w:r>
      <w:r>
        <w:rPr>
          <w:rFonts w:ascii="Times New Roman" w:hAnsi="Times New Roman"/>
          <w:sz w:val="28"/>
          <w:szCs w:val="28"/>
        </w:rPr>
        <w:t xml:space="preserve"> </w:t>
      </w:r>
      <w:r w:rsidRPr="00C62DCB">
        <w:rPr>
          <w:rFonts w:ascii="Times New Roman" w:hAnsi="Times New Roman"/>
          <w:sz w:val="28"/>
          <w:szCs w:val="28"/>
        </w:rPr>
        <w:t>подвергаются внеочередной проверке знаний норм и правил охраны труда.</w:t>
      </w:r>
    </w:p>
    <w:p w:rsidR="000C7F2A" w:rsidRPr="00C62DCB" w:rsidRDefault="000C7F2A" w:rsidP="000C7F2A">
      <w:pPr>
        <w:pStyle w:val="a9"/>
        <w:ind w:firstLine="720"/>
        <w:jc w:val="both"/>
        <w:rPr>
          <w:rFonts w:ascii="Times New Roman" w:hAnsi="Times New Roman"/>
          <w:sz w:val="28"/>
          <w:szCs w:val="28"/>
        </w:rPr>
      </w:pPr>
      <w:r w:rsidRPr="009F5D87">
        <w:rPr>
          <w:rFonts w:ascii="Times New Roman" w:hAnsi="Times New Roman"/>
          <w:b/>
          <w:bCs/>
          <w:sz w:val="28"/>
          <w:szCs w:val="28"/>
        </w:rPr>
        <w:t>Требования перед началом занятий</w:t>
      </w:r>
      <w:r w:rsidRPr="00C62DCB">
        <w:rPr>
          <w:rFonts w:ascii="Times New Roman" w:hAnsi="Times New Roman"/>
          <w:sz w:val="28"/>
          <w:szCs w:val="28"/>
        </w:rPr>
        <w:t>:</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надеть спортивную форму и спортивную обувь с нескользкой подо</w:t>
      </w:r>
      <w:r w:rsidRPr="00C62DCB">
        <w:rPr>
          <w:rFonts w:ascii="Times New Roman" w:hAnsi="Times New Roman"/>
          <w:sz w:val="28"/>
          <w:szCs w:val="28"/>
        </w:rPr>
        <w:t>ш</w:t>
      </w:r>
      <w:r w:rsidRPr="00C62DCB">
        <w:rPr>
          <w:rFonts w:ascii="Times New Roman" w:hAnsi="Times New Roman"/>
          <w:sz w:val="28"/>
          <w:szCs w:val="28"/>
        </w:rPr>
        <w:t>вой;</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проверить надежность установки и крепления спортивного оборудов</w:t>
      </w:r>
      <w:r w:rsidRPr="00C62DCB">
        <w:rPr>
          <w:rFonts w:ascii="Times New Roman" w:hAnsi="Times New Roman"/>
          <w:sz w:val="28"/>
          <w:szCs w:val="28"/>
        </w:rPr>
        <w:t>а</w:t>
      </w:r>
      <w:r w:rsidRPr="00C62DCB">
        <w:rPr>
          <w:rFonts w:ascii="Times New Roman" w:hAnsi="Times New Roman"/>
          <w:sz w:val="28"/>
          <w:szCs w:val="28"/>
        </w:rPr>
        <w:t>ния;</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 xml:space="preserve">проверить состояние и отсутствие посторонних предметов на </w:t>
      </w:r>
      <w:r>
        <w:rPr>
          <w:rFonts w:ascii="Times New Roman" w:hAnsi="Times New Roman"/>
          <w:sz w:val="28"/>
          <w:szCs w:val="28"/>
        </w:rPr>
        <w:t>бильярдном столе</w:t>
      </w:r>
      <w:r w:rsidRPr="00C62DCB">
        <w:rPr>
          <w:rFonts w:ascii="Times New Roman" w:hAnsi="Times New Roman"/>
          <w:sz w:val="28"/>
          <w:szCs w:val="28"/>
        </w:rPr>
        <w:t xml:space="preserve"> </w:t>
      </w:r>
      <w:r>
        <w:rPr>
          <w:rFonts w:ascii="Times New Roman" w:hAnsi="Times New Roman"/>
          <w:sz w:val="28"/>
          <w:szCs w:val="28"/>
        </w:rPr>
        <w:t>и вокруг</w:t>
      </w:r>
      <w:r w:rsidRPr="00C62DCB">
        <w:rPr>
          <w:rFonts w:ascii="Times New Roman" w:hAnsi="Times New Roman"/>
          <w:sz w:val="28"/>
          <w:szCs w:val="28"/>
        </w:rPr>
        <w:t>;</w:t>
      </w:r>
    </w:p>
    <w:p w:rsidR="000C7F2A" w:rsidRPr="00C62DCB"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провести разминку</w:t>
      </w:r>
      <w:r>
        <w:rPr>
          <w:rFonts w:ascii="Times New Roman" w:hAnsi="Times New Roman"/>
          <w:sz w:val="28"/>
          <w:szCs w:val="28"/>
        </w:rPr>
        <w:t>;</w:t>
      </w:r>
    </w:p>
    <w:p w:rsidR="000C7F2A" w:rsidRPr="00C62DCB" w:rsidRDefault="000C7F2A" w:rsidP="000C7F2A">
      <w:pPr>
        <w:pStyle w:val="a9"/>
        <w:ind w:firstLine="720"/>
        <w:jc w:val="both"/>
        <w:rPr>
          <w:rFonts w:ascii="Times New Roman" w:hAnsi="Times New Roman"/>
          <w:sz w:val="28"/>
          <w:szCs w:val="28"/>
        </w:rPr>
      </w:pPr>
      <w:r w:rsidRPr="009F5D87">
        <w:rPr>
          <w:rFonts w:ascii="Times New Roman" w:hAnsi="Times New Roman"/>
          <w:b/>
          <w:bCs/>
          <w:sz w:val="28"/>
          <w:szCs w:val="28"/>
        </w:rPr>
        <w:t>Требования во время занятий</w:t>
      </w:r>
      <w:r w:rsidRPr="00C62DCB">
        <w:rPr>
          <w:rFonts w:ascii="Times New Roman" w:hAnsi="Times New Roman"/>
          <w:sz w:val="28"/>
          <w:szCs w:val="28"/>
        </w:rPr>
        <w:t>:</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начинать тренировочное занятие, делать остановки и заканчивать з</w:t>
      </w:r>
      <w:r w:rsidRPr="00C62DCB">
        <w:rPr>
          <w:rFonts w:ascii="Times New Roman" w:hAnsi="Times New Roman"/>
          <w:sz w:val="28"/>
          <w:szCs w:val="28"/>
        </w:rPr>
        <w:t>а</w:t>
      </w:r>
      <w:r w:rsidRPr="00C62DCB">
        <w:rPr>
          <w:rFonts w:ascii="Times New Roman" w:hAnsi="Times New Roman"/>
          <w:sz w:val="28"/>
          <w:szCs w:val="28"/>
        </w:rPr>
        <w:t>нятие только по команде (сигналу) тренера-преподавателя.</w:t>
      </w:r>
    </w:p>
    <w:p w:rsidR="000C7F2A" w:rsidRPr="00C62DCB"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строго выполнять правила проведения на тренировочном занятии</w:t>
      </w:r>
      <w:r>
        <w:rPr>
          <w:rFonts w:ascii="Times New Roman" w:hAnsi="Times New Roman"/>
          <w:sz w:val="28"/>
          <w:szCs w:val="28"/>
        </w:rPr>
        <w:t>;</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 xml:space="preserve">избегать столкновений с обучающимися, </w:t>
      </w:r>
      <w:r>
        <w:rPr>
          <w:rFonts w:ascii="Times New Roman" w:hAnsi="Times New Roman"/>
          <w:sz w:val="28"/>
          <w:szCs w:val="28"/>
        </w:rPr>
        <w:t xml:space="preserve">удары кием об стол, </w:t>
      </w:r>
      <w:r w:rsidRPr="00C62DCB">
        <w:rPr>
          <w:rFonts w:ascii="Times New Roman" w:hAnsi="Times New Roman"/>
          <w:sz w:val="28"/>
          <w:szCs w:val="28"/>
        </w:rPr>
        <w:t>толчков и ударов по рукам и ногам</w:t>
      </w:r>
      <w:r>
        <w:rPr>
          <w:rFonts w:ascii="Times New Roman" w:hAnsi="Times New Roman"/>
          <w:sz w:val="28"/>
          <w:szCs w:val="28"/>
        </w:rPr>
        <w:t>;</w:t>
      </w:r>
    </w:p>
    <w:p w:rsidR="000C7F2A" w:rsidRPr="00C62DCB"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внимательно слушать и выполнять все команды (сигналы)</w:t>
      </w:r>
      <w:r>
        <w:rPr>
          <w:rFonts w:ascii="Times New Roman" w:hAnsi="Times New Roman"/>
          <w:sz w:val="28"/>
          <w:szCs w:val="28"/>
        </w:rPr>
        <w:t xml:space="preserve"> </w:t>
      </w:r>
      <w:r w:rsidRPr="00C62DCB">
        <w:rPr>
          <w:rFonts w:ascii="Times New Roman" w:hAnsi="Times New Roman"/>
          <w:sz w:val="28"/>
          <w:szCs w:val="28"/>
        </w:rPr>
        <w:t>тренера-преподавателя.</w:t>
      </w:r>
    </w:p>
    <w:p w:rsidR="000C7F2A" w:rsidRDefault="000C7F2A" w:rsidP="000C7F2A">
      <w:pPr>
        <w:pStyle w:val="a9"/>
        <w:ind w:firstLine="720"/>
        <w:jc w:val="both"/>
        <w:rPr>
          <w:rFonts w:ascii="Times New Roman" w:hAnsi="Times New Roman"/>
          <w:sz w:val="28"/>
          <w:szCs w:val="28"/>
        </w:rPr>
      </w:pPr>
      <w:r w:rsidRPr="009F5D87">
        <w:rPr>
          <w:rFonts w:ascii="Times New Roman" w:hAnsi="Times New Roman"/>
          <w:b/>
          <w:bCs/>
          <w:sz w:val="28"/>
          <w:szCs w:val="28"/>
        </w:rPr>
        <w:t>Требования в аварийных ситуациях</w:t>
      </w:r>
      <w:r w:rsidRPr="00C62DCB">
        <w:rPr>
          <w:rFonts w:ascii="Times New Roman" w:hAnsi="Times New Roman"/>
          <w:sz w:val="28"/>
          <w:szCs w:val="28"/>
        </w:rPr>
        <w:t>:</w:t>
      </w:r>
    </w:p>
    <w:p w:rsidR="000C7F2A" w:rsidRPr="009F5D87" w:rsidRDefault="000C7F2A" w:rsidP="000C7F2A">
      <w:pPr>
        <w:pStyle w:val="a9"/>
        <w:ind w:firstLine="720"/>
        <w:jc w:val="both"/>
        <w:rPr>
          <w:rFonts w:ascii="Times New Roman" w:hAnsi="Times New Roman"/>
          <w:sz w:val="28"/>
          <w:szCs w:val="28"/>
        </w:rPr>
      </w:pPr>
      <w:r w:rsidRPr="009F5D87">
        <w:rPr>
          <w:rFonts w:ascii="Times New Roman" w:hAnsi="Times New Roman"/>
          <w:sz w:val="28"/>
          <w:szCs w:val="28"/>
        </w:rPr>
        <w:t>- при возникновении неисправности спортивного оборудования и инве</w:t>
      </w:r>
      <w:r w:rsidRPr="009F5D87">
        <w:rPr>
          <w:rFonts w:ascii="Times New Roman" w:hAnsi="Times New Roman"/>
          <w:sz w:val="28"/>
          <w:szCs w:val="28"/>
        </w:rPr>
        <w:t>н</w:t>
      </w:r>
      <w:r w:rsidRPr="009F5D87">
        <w:rPr>
          <w:rFonts w:ascii="Times New Roman" w:hAnsi="Times New Roman"/>
          <w:sz w:val="28"/>
          <w:szCs w:val="28"/>
        </w:rPr>
        <w:t>таря, прекратить занятия и сообщить об этом администрации учрежд</w:t>
      </w:r>
      <w:r w:rsidRPr="009F5D87">
        <w:rPr>
          <w:rFonts w:ascii="Times New Roman" w:hAnsi="Times New Roman"/>
          <w:sz w:val="28"/>
          <w:szCs w:val="28"/>
        </w:rPr>
        <w:t>е</w:t>
      </w:r>
      <w:r w:rsidRPr="009F5D87">
        <w:rPr>
          <w:rFonts w:ascii="Times New Roman" w:hAnsi="Times New Roman"/>
          <w:sz w:val="28"/>
          <w:szCs w:val="28"/>
        </w:rPr>
        <w:t>ния;</w:t>
      </w:r>
    </w:p>
    <w:p w:rsidR="000C7F2A" w:rsidRPr="009F5D87" w:rsidRDefault="000C7F2A" w:rsidP="000C7F2A">
      <w:pPr>
        <w:pStyle w:val="a9"/>
        <w:ind w:firstLine="720"/>
        <w:jc w:val="both"/>
        <w:rPr>
          <w:rFonts w:ascii="Times New Roman" w:hAnsi="Times New Roman"/>
          <w:sz w:val="28"/>
          <w:szCs w:val="28"/>
        </w:rPr>
      </w:pPr>
      <w:r w:rsidRPr="009F5D87">
        <w:rPr>
          <w:rFonts w:ascii="Times New Roman" w:hAnsi="Times New Roman"/>
          <w:sz w:val="28"/>
          <w:szCs w:val="28"/>
        </w:rPr>
        <w:t>- занятия продолжать только после устранения неисправности или замены спортивного оборудования и инвентаря;</w:t>
      </w:r>
    </w:p>
    <w:p w:rsidR="000C7F2A" w:rsidRPr="009F5D87" w:rsidRDefault="000C7F2A" w:rsidP="000C7F2A">
      <w:pPr>
        <w:pStyle w:val="a9"/>
        <w:ind w:firstLine="720"/>
        <w:jc w:val="both"/>
        <w:rPr>
          <w:rFonts w:ascii="Times New Roman" w:hAnsi="Times New Roman"/>
          <w:sz w:val="28"/>
          <w:szCs w:val="28"/>
        </w:rPr>
      </w:pPr>
      <w:r w:rsidRPr="009F5D87">
        <w:rPr>
          <w:rFonts w:ascii="Times New Roman" w:hAnsi="Times New Roman"/>
          <w:sz w:val="28"/>
          <w:szCs w:val="28"/>
        </w:rPr>
        <w:lastRenderedPageBreak/>
        <w:t>- при получении обучающимся травмы немедленно оказать первую п</w:t>
      </w:r>
      <w:r w:rsidRPr="009F5D87">
        <w:rPr>
          <w:rFonts w:ascii="Times New Roman" w:hAnsi="Times New Roman"/>
          <w:sz w:val="28"/>
          <w:szCs w:val="28"/>
        </w:rPr>
        <w:t>о</w:t>
      </w:r>
      <w:r w:rsidRPr="009F5D87">
        <w:rPr>
          <w:rFonts w:ascii="Times New Roman" w:hAnsi="Times New Roman"/>
          <w:sz w:val="28"/>
          <w:szCs w:val="28"/>
        </w:rPr>
        <w:t>мощь пострадавшему, сообщить об этом администрации учреждения, при необходимости отправить пострадавшего в ближайшее лечебное учреждение;</w:t>
      </w:r>
    </w:p>
    <w:p w:rsidR="000C7F2A" w:rsidRPr="009F5D87" w:rsidRDefault="000C7F2A" w:rsidP="000C7F2A">
      <w:pPr>
        <w:pStyle w:val="a9"/>
        <w:ind w:firstLine="720"/>
        <w:jc w:val="both"/>
        <w:rPr>
          <w:rFonts w:ascii="Times New Roman" w:hAnsi="Times New Roman"/>
          <w:sz w:val="28"/>
          <w:szCs w:val="28"/>
        </w:rPr>
      </w:pPr>
      <w:r w:rsidRPr="009F5D87">
        <w:rPr>
          <w:rFonts w:ascii="Times New Roman" w:hAnsi="Times New Roman"/>
          <w:sz w:val="28"/>
          <w:szCs w:val="28"/>
        </w:rPr>
        <w:t>-</w:t>
      </w:r>
      <w:r>
        <w:rPr>
          <w:rFonts w:ascii="Times New Roman" w:hAnsi="Times New Roman"/>
          <w:sz w:val="28"/>
          <w:szCs w:val="28"/>
        </w:rPr>
        <w:t xml:space="preserve"> </w:t>
      </w:r>
      <w:r w:rsidRPr="009F5D87">
        <w:rPr>
          <w:rFonts w:ascii="Times New Roman" w:hAnsi="Times New Roman"/>
          <w:sz w:val="28"/>
          <w:szCs w:val="28"/>
        </w:rPr>
        <w:t>при возникновении пожара в спортивном зале немедленно эвакуир</w:t>
      </w:r>
      <w:r w:rsidRPr="009F5D87">
        <w:rPr>
          <w:rFonts w:ascii="Times New Roman" w:hAnsi="Times New Roman"/>
          <w:sz w:val="28"/>
          <w:szCs w:val="28"/>
        </w:rPr>
        <w:t>о</w:t>
      </w:r>
      <w:r w:rsidRPr="009F5D87">
        <w:rPr>
          <w:rFonts w:ascii="Times New Roman" w:hAnsi="Times New Roman"/>
          <w:sz w:val="28"/>
          <w:szCs w:val="28"/>
        </w:rPr>
        <w:t>вать обучающихся из зала через все имеющиеся эвакуационные вых</w:t>
      </w:r>
      <w:r w:rsidRPr="009F5D87">
        <w:rPr>
          <w:rFonts w:ascii="Times New Roman" w:hAnsi="Times New Roman"/>
          <w:sz w:val="28"/>
          <w:szCs w:val="28"/>
        </w:rPr>
        <w:t>о</w:t>
      </w:r>
      <w:r w:rsidRPr="009F5D87">
        <w:rPr>
          <w:rFonts w:ascii="Times New Roman" w:hAnsi="Times New Roman"/>
          <w:sz w:val="28"/>
          <w:szCs w:val="28"/>
        </w:rPr>
        <w:t>ды, сообщить о пожаре администрации учреждения и в ближайшую пожарную часть, приступить к тушению пожара с помощью имеющи</w:t>
      </w:r>
      <w:r w:rsidRPr="009F5D87">
        <w:rPr>
          <w:rFonts w:ascii="Times New Roman" w:hAnsi="Times New Roman"/>
          <w:sz w:val="28"/>
          <w:szCs w:val="28"/>
        </w:rPr>
        <w:t>х</w:t>
      </w:r>
      <w:r w:rsidRPr="009F5D87">
        <w:rPr>
          <w:rFonts w:ascii="Times New Roman" w:hAnsi="Times New Roman"/>
          <w:sz w:val="28"/>
          <w:szCs w:val="28"/>
        </w:rPr>
        <w:t>ся первичных средств пожаротушения.</w:t>
      </w:r>
    </w:p>
    <w:p w:rsidR="000C7F2A" w:rsidRPr="00C62DCB" w:rsidRDefault="000C7F2A" w:rsidP="000C7F2A">
      <w:pPr>
        <w:pStyle w:val="a9"/>
        <w:ind w:firstLine="720"/>
        <w:jc w:val="both"/>
        <w:rPr>
          <w:rFonts w:ascii="Times New Roman" w:hAnsi="Times New Roman"/>
          <w:sz w:val="28"/>
          <w:szCs w:val="28"/>
        </w:rPr>
      </w:pPr>
      <w:r w:rsidRPr="009F5D87">
        <w:rPr>
          <w:rFonts w:ascii="Times New Roman" w:hAnsi="Times New Roman"/>
          <w:b/>
          <w:bCs/>
          <w:sz w:val="28"/>
          <w:szCs w:val="28"/>
        </w:rPr>
        <w:t>Требования по окончании занятий</w:t>
      </w:r>
      <w:r w:rsidRPr="00C62DCB">
        <w:rPr>
          <w:rFonts w:ascii="Times New Roman" w:hAnsi="Times New Roman"/>
          <w:sz w:val="28"/>
          <w:szCs w:val="28"/>
        </w:rPr>
        <w:t>:</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sidRPr="00C62DCB">
        <w:rPr>
          <w:rFonts w:ascii="Times New Roman" w:hAnsi="Times New Roman"/>
          <w:sz w:val="28"/>
          <w:szCs w:val="28"/>
        </w:rPr>
        <w:t>убрать в отведенное место спортивный инвентарь и провести влажную уборку спортивного зала;</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тщательно проветрить спортивный зал;</w:t>
      </w:r>
    </w:p>
    <w:p w:rsidR="000C7F2A" w:rsidRDefault="000C7F2A" w:rsidP="000C7F2A">
      <w:pPr>
        <w:pStyle w:val="a9"/>
        <w:ind w:firstLine="720"/>
        <w:jc w:val="both"/>
        <w:rPr>
          <w:rFonts w:ascii="Times New Roman" w:hAnsi="Times New Roman"/>
          <w:sz w:val="28"/>
          <w:szCs w:val="28"/>
        </w:rPr>
      </w:pPr>
      <w:r>
        <w:rPr>
          <w:rFonts w:ascii="Times New Roman" w:hAnsi="Times New Roman"/>
          <w:sz w:val="28"/>
          <w:szCs w:val="28"/>
        </w:rPr>
        <w:t xml:space="preserve">- </w:t>
      </w:r>
      <w:r w:rsidRPr="00C62DCB">
        <w:rPr>
          <w:rFonts w:ascii="Times New Roman" w:hAnsi="Times New Roman"/>
          <w:sz w:val="28"/>
          <w:szCs w:val="28"/>
        </w:rPr>
        <w:t>снять спортивную одежду и спортивную обувь и принять душ или в</w:t>
      </w:r>
      <w:r w:rsidRPr="00C62DCB">
        <w:rPr>
          <w:rFonts w:ascii="Times New Roman" w:hAnsi="Times New Roman"/>
          <w:sz w:val="28"/>
          <w:szCs w:val="28"/>
        </w:rPr>
        <w:t>ы</w:t>
      </w:r>
      <w:r w:rsidRPr="00C62DCB">
        <w:rPr>
          <w:rFonts w:ascii="Times New Roman" w:hAnsi="Times New Roman"/>
          <w:sz w:val="28"/>
          <w:szCs w:val="28"/>
        </w:rPr>
        <w:t>мыть лицо и руки с мылом.</w:t>
      </w:r>
    </w:p>
    <w:p w:rsidR="0005121B" w:rsidRDefault="00112698" w:rsidP="000C7F2A">
      <w:pPr>
        <w:spacing w:line="22" w:lineRule="atLeast"/>
        <w:rPr>
          <w:rFonts w:ascii="Times New Roman" w:hAnsi="Times New Roman"/>
          <w:sz w:val="28"/>
          <w:szCs w:val="28"/>
        </w:rPr>
      </w:pPr>
      <w:r w:rsidRPr="005519DD">
        <w:rPr>
          <w:rFonts w:ascii="Times New Roman" w:hAnsi="Times New Roman"/>
          <w:sz w:val="28"/>
          <w:szCs w:val="28"/>
        </w:rPr>
        <w:t xml:space="preserve">Учебно-тренировочные занятия при обучении </w:t>
      </w:r>
      <w:r w:rsidR="00B72C72" w:rsidRPr="005519DD">
        <w:rPr>
          <w:rFonts w:ascii="Times New Roman" w:hAnsi="Times New Roman"/>
          <w:sz w:val="28"/>
          <w:szCs w:val="28"/>
        </w:rPr>
        <w:t>Свободной п</w:t>
      </w:r>
      <w:r w:rsidR="0005121B">
        <w:rPr>
          <w:rFonts w:ascii="Times New Roman" w:hAnsi="Times New Roman"/>
          <w:sz w:val="28"/>
          <w:szCs w:val="28"/>
        </w:rPr>
        <w:t xml:space="preserve">ирамиде с продолжением </w:t>
      </w:r>
      <w:r w:rsidRPr="005519DD">
        <w:rPr>
          <w:rFonts w:ascii="Times New Roman" w:hAnsi="Times New Roman"/>
          <w:sz w:val="28"/>
          <w:szCs w:val="28"/>
        </w:rPr>
        <w:t xml:space="preserve">проводятся при соблюдении </w:t>
      </w:r>
      <w:r w:rsidR="0005121B">
        <w:rPr>
          <w:rFonts w:ascii="Times New Roman" w:hAnsi="Times New Roman"/>
          <w:sz w:val="28"/>
          <w:szCs w:val="28"/>
        </w:rPr>
        <w:t>следующих инструкций:</w:t>
      </w:r>
    </w:p>
    <w:p w:rsidR="0005121B" w:rsidRDefault="0005121B" w:rsidP="000C7F2A">
      <w:pPr>
        <w:spacing w:line="22" w:lineRule="atLeast"/>
        <w:rPr>
          <w:rFonts w:ascii="Times New Roman" w:hAnsi="Times New Roman"/>
          <w:sz w:val="28"/>
          <w:szCs w:val="28"/>
        </w:rPr>
      </w:pPr>
      <w:r>
        <w:rPr>
          <w:rFonts w:ascii="Times New Roman" w:hAnsi="Times New Roman"/>
          <w:sz w:val="28"/>
          <w:szCs w:val="28"/>
        </w:rPr>
        <w:t xml:space="preserve">- </w:t>
      </w:r>
      <w:r w:rsidR="00112698" w:rsidRPr="005519DD">
        <w:rPr>
          <w:rFonts w:ascii="Times New Roman" w:hAnsi="Times New Roman"/>
          <w:sz w:val="28"/>
          <w:szCs w:val="28"/>
        </w:rPr>
        <w:t>по технике безопасности п</w:t>
      </w:r>
      <w:r>
        <w:rPr>
          <w:rFonts w:ascii="Times New Roman" w:hAnsi="Times New Roman"/>
          <w:sz w:val="28"/>
          <w:szCs w:val="28"/>
        </w:rPr>
        <w:t>ри занятиях бильярдным спортом,</w:t>
      </w:r>
    </w:p>
    <w:p w:rsidR="0005121B" w:rsidRDefault="0005121B" w:rsidP="000C7F2A">
      <w:pPr>
        <w:spacing w:line="22" w:lineRule="atLeast"/>
        <w:rPr>
          <w:rFonts w:ascii="Times New Roman" w:hAnsi="Times New Roman"/>
          <w:sz w:val="28"/>
          <w:szCs w:val="28"/>
        </w:rPr>
      </w:pPr>
      <w:r>
        <w:rPr>
          <w:rFonts w:ascii="Times New Roman" w:hAnsi="Times New Roman"/>
          <w:sz w:val="28"/>
          <w:szCs w:val="28"/>
        </w:rPr>
        <w:t xml:space="preserve">- </w:t>
      </w:r>
      <w:r w:rsidR="00112698" w:rsidRPr="005519DD">
        <w:rPr>
          <w:rFonts w:ascii="Times New Roman" w:hAnsi="Times New Roman"/>
          <w:sz w:val="28"/>
          <w:szCs w:val="28"/>
        </w:rPr>
        <w:t>о мерах пожарной безопасности, по противодействию терроризму и дейс</w:t>
      </w:r>
      <w:r>
        <w:rPr>
          <w:rFonts w:ascii="Times New Roman" w:hAnsi="Times New Roman"/>
          <w:sz w:val="28"/>
          <w:szCs w:val="28"/>
        </w:rPr>
        <w:t>твия в экстремальных ситуациях,</w:t>
      </w:r>
    </w:p>
    <w:p w:rsidR="0005121B" w:rsidRDefault="0005121B" w:rsidP="000C7F2A">
      <w:pPr>
        <w:spacing w:line="22" w:lineRule="atLeast"/>
        <w:rPr>
          <w:rFonts w:ascii="Times New Roman" w:hAnsi="Times New Roman"/>
          <w:sz w:val="28"/>
          <w:szCs w:val="28"/>
        </w:rPr>
      </w:pPr>
      <w:r>
        <w:rPr>
          <w:rFonts w:ascii="Times New Roman" w:hAnsi="Times New Roman"/>
          <w:sz w:val="28"/>
          <w:szCs w:val="28"/>
        </w:rPr>
        <w:t xml:space="preserve">- </w:t>
      </w:r>
      <w:r w:rsidR="00112698" w:rsidRPr="005519DD">
        <w:rPr>
          <w:rFonts w:ascii="Times New Roman" w:hAnsi="Times New Roman"/>
          <w:sz w:val="28"/>
          <w:szCs w:val="28"/>
        </w:rPr>
        <w:t>по охране труда п</w:t>
      </w:r>
      <w:r>
        <w:rPr>
          <w:rFonts w:ascii="Times New Roman" w:hAnsi="Times New Roman"/>
          <w:sz w:val="28"/>
          <w:szCs w:val="28"/>
        </w:rPr>
        <w:t>ри занятиях бильярдным спортом,</w:t>
      </w:r>
    </w:p>
    <w:p w:rsidR="0005121B" w:rsidRDefault="0005121B" w:rsidP="000C7F2A">
      <w:pPr>
        <w:spacing w:line="22" w:lineRule="atLeast"/>
        <w:rPr>
          <w:rFonts w:ascii="Times New Roman" w:hAnsi="Times New Roman"/>
          <w:sz w:val="28"/>
          <w:szCs w:val="28"/>
        </w:rPr>
      </w:pPr>
      <w:r>
        <w:rPr>
          <w:rFonts w:ascii="Times New Roman" w:hAnsi="Times New Roman"/>
          <w:sz w:val="28"/>
          <w:szCs w:val="28"/>
        </w:rPr>
        <w:t xml:space="preserve">- </w:t>
      </w:r>
      <w:r w:rsidR="00112698" w:rsidRPr="005519DD">
        <w:rPr>
          <w:rFonts w:ascii="Times New Roman" w:hAnsi="Times New Roman"/>
          <w:sz w:val="28"/>
          <w:szCs w:val="28"/>
        </w:rPr>
        <w:t>по оказанию доврачебной помощи пострадавшим при нес</w:t>
      </w:r>
      <w:r>
        <w:rPr>
          <w:rFonts w:ascii="Times New Roman" w:hAnsi="Times New Roman"/>
          <w:sz w:val="28"/>
          <w:szCs w:val="28"/>
        </w:rPr>
        <w:t>частном случае на производстве,</w:t>
      </w:r>
    </w:p>
    <w:p w:rsidR="0005121B" w:rsidRDefault="0005121B" w:rsidP="000C7F2A">
      <w:pPr>
        <w:spacing w:line="22" w:lineRule="atLeast"/>
        <w:rPr>
          <w:rFonts w:ascii="Times New Roman" w:hAnsi="Times New Roman"/>
          <w:sz w:val="28"/>
          <w:szCs w:val="28"/>
        </w:rPr>
      </w:pPr>
      <w:r>
        <w:rPr>
          <w:rFonts w:ascii="Times New Roman" w:hAnsi="Times New Roman"/>
          <w:sz w:val="28"/>
          <w:szCs w:val="28"/>
        </w:rPr>
        <w:t xml:space="preserve">- </w:t>
      </w:r>
      <w:r w:rsidR="00112698" w:rsidRPr="005519DD">
        <w:rPr>
          <w:rFonts w:ascii="Times New Roman" w:hAnsi="Times New Roman"/>
          <w:sz w:val="28"/>
          <w:szCs w:val="28"/>
        </w:rPr>
        <w:t>по охране труда при про</w:t>
      </w:r>
      <w:r>
        <w:rPr>
          <w:rFonts w:ascii="Times New Roman" w:hAnsi="Times New Roman"/>
          <w:sz w:val="28"/>
          <w:szCs w:val="28"/>
        </w:rPr>
        <w:t>ведении спортивных мероприятий,</w:t>
      </w:r>
    </w:p>
    <w:p w:rsidR="00112698" w:rsidRDefault="0005121B" w:rsidP="000C7F2A">
      <w:pPr>
        <w:spacing w:line="22" w:lineRule="atLeast"/>
        <w:rPr>
          <w:rFonts w:ascii="Times New Roman" w:hAnsi="Times New Roman"/>
          <w:sz w:val="28"/>
          <w:szCs w:val="28"/>
        </w:rPr>
      </w:pPr>
      <w:r>
        <w:rPr>
          <w:rFonts w:ascii="Times New Roman" w:hAnsi="Times New Roman"/>
          <w:sz w:val="28"/>
          <w:szCs w:val="28"/>
        </w:rPr>
        <w:t xml:space="preserve">- </w:t>
      </w:r>
      <w:r w:rsidR="00112698" w:rsidRPr="005519DD">
        <w:rPr>
          <w:rFonts w:ascii="Times New Roman" w:hAnsi="Times New Roman"/>
          <w:sz w:val="28"/>
          <w:szCs w:val="28"/>
        </w:rPr>
        <w:t>по поведению в зимний период времени и во врем зимних каникул.</w:t>
      </w:r>
    </w:p>
    <w:p w:rsidR="0005121B" w:rsidRDefault="00DF6BB6" w:rsidP="000C7F2A">
      <w:pPr>
        <w:spacing w:line="22" w:lineRule="atLeast"/>
        <w:rPr>
          <w:rFonts w:ascii="Times New Roman" w:hAnsi="Times New Roman"/>
          <w:sz w:val="28"/>
          <w:szCs w:val="28"/>
        </w:rPr>
      </w:pPr>
      <w:r>
        <w:rPr>
          <w:rFonts w:ascii="Times New Roman" w:hAnsi="Times New Roman"/>
          <w:sz w:val="28"/>
          <w:szCs w:val="28"/>
        </w:rPr>
        <w:t>Тренер-преподаватель регулярно проводит инструктаж по технике безопасности при занятиях бильярдным спортом.</w:t>
      </w:r>
    </w:p>
    <w:p w:rsidR="0005121B" w:rsidRDefault="00F55FE2" w:rsidP="000C7F2A">
      <w:pPr>
        <w:spacing w:line="22" w:lineRule="atLeast"/>
        <w:rPr>
          <w:rFonts w:ascii="Times New Roman" w:hAnsi="Times New Roman"/>
          <w:sz w:val="28"/>
          <w:szCs w:val="28"/>
        </w:rPr>
      </w:pPr>
      <w:r w:rsidRPr="005519DD">
        <w:rPr>
          <w:rFonts w:ascii="Times New Roman" w:hAnsi="Times New Roman"/>
          <w:sz w:val="28"/>
          <w:szCs w:val="28"/>
        </w:rPr>
        <w:t xml:space="preserve">Общими принципами </w:t>
      </w:r>
      <w:r w:rsidR="0005121B" w:rsidRPr="0005121B">
        <w:rPr>
          <w:rFonts w:ascii="Times New Roman" w:hAnsi="Times New Roman"/>
          <w:sz w:val="28"/>
          <w:szCs w:val="28"/>
        </w:rPr>
        <w:t>обеспечени</w:t>
      </w:r>
      <w:r w:rsidR="0005121B">
        <w:rPr>
          <w:rFonts w:ascii="Times New Roman" w:hAnsi="Times New Roman"/>
          <w:sz w:val="28"/>
          <w:szCs w:val="28"/>
        </w:rPr>
        <w:t>я</w:t>
      </w:r>
      <w:r w:rsidR="0005121B" w:rsidRPr="0005121B">
        <w:rPr>
          <w:rFonts w:ascii="Times New Roman" w:hAnsi="Times New Roman"/>
          <w:sz w:val="28"/>
          <w:szCs w:val="28"/>
        </w:rPr>
        <w:t xml:space="preserve"> безопасности при обучении </w:t>
      </w:r>
      <w:r w:rsidRPr="005519DD">
        <w:rPr>
          <w:rFonts w:ascii="Times New Roman" w:hAnsi="Times New Roman"/>
          <w:sz w:val="28"/>
          <w:szCs w:val="28"/>
        </w:rPr>
        <w:t>являются</w:t>
      </w:r>
      <w:r w:rsidR="0005121B">
        <w:rPr>
          <w:rFonts w:ascii="Times New Roman" w:hAnsi="Times New Roman"/>
          <w:sz w:val="28"/>
          <w:szCs w:val="28"/>
        </w:rPr>
        <w:t>:</w:t>
      </w:r>
    </w:p>
    <w:p w:rsidR="0005121B" w:rsidRDefault="0005121B" w:rsidP="00D02593">
      <w:pPr>
        <w:spacing w:line="22" w:lineRule="atLeast"/>
        <w:rPr>
          <w:rFonts w:ascii="Times New Roman" w:hAnsi="Times New Roman"/>
          <w:sz w:val="28"/>
          <w:szCs w:val="28"/>
        </w:rPr>
      </w:pPr>
      <w:r>
        <w:rPr>
          <w:rFonts w:ascii="Times New Roman" w:hAnsi="Times New Roman"/>
          <w:sz w:val="28"/>
          <w:szCs w:val="28"/>
        </w:rPr>
        <w:t xml:space="preserve">- </w:t>
      </w:r>
      <w:r w:rsidR="00F55FE2" w:rsidRPr="005519DD">
        <w:rPr>
          <w:rFonts w:ascii="Times New Roman" w:hAnsi="Times New Roman"/>
          <w:sz w:val="28"/>
          <w:szCs w:val="28"/>
        </w:rPr>
        <w:t>соблюд</w:t>
      </w:r>
      <w:r>
        <w:rPr>
          <w:rFonts w:ascii="Times New Roman" w:hAnsi="Times New Roman"/>
          <w:sz w:val="28"/>
          <w:szCs w:val="28"/>
        </w:rPr>
        <w:t>ение дисциплины в ходе занятий,</w:t>
      </w:r>
    </w:p>
    <w:p w:rsidR="0005121B" w:rsidRDefault="0005121B" w:rsidP="00D02593">
      <w:pPr>
        <w:spacing w:line="22" w:lineRule="atLeast"/>
        <w:rPr>
          <w:rFonts w:ascii="Times New Roman" w:hAnsi="Times New Roman"/>
          <w:sz w:val="28"/>
          <w:szCs w:val="28"/>
        </w:rPr>
      </w:pPr>
      <w:r>
        <w:rPr>
          <w:rFonts w:ascii="Times New Roman" w:hAnsi="Times New Roman"/>
          <w:sz w:val="28"/>
          <w:szCs w:val="28"/>
        </w:rPr>
        <w:t xml:space="preserve">- </w:t>
      </w:r>
      <w:r w:rsidR="00F55FE2" w:rsidRPr="005519DD">
        <w:rPr>
          <w:rFonts w:ascii="Times New Roman" w:hAnsi="Times New Roman"/>
          <w:sz w:val="28"/>
          <w:szCs w:val="28"/>
        </w:rPr>
        <w:t>выполн</w:t>
      </w:r>
      <w:r w:rsidR="004E7D7A" w:rsidRPr="005519DD">
        <w:rPr>
          <w:rFonts w:ascii="Times New Roman" w:hAnsi="Times New Roman"/>
          <w:sz w:val="28"/>
          <w:szCs w:val="28"/>
        </w:rPr>
        <w:t>ение требований</w:t>
      </w:r>
      <w:r>
        <w:rPr>
          <w:rFonts w:ascii="Times New Roman" w:hAnsi="Times New Roman"/>
          <w:sz w:val="28"/>
          <w:szCs w:val="28"/>
        </w:rPr>
        <w:t xml:space="preserve"> тренера-преподавателя,</w:t>
      </w:r>
    </w:p>
    <w:p w:rsidR="0005121B" w:rsidRDefault="0005121B" w:rsidP="00D02593">
      <w:pPr>
        <w:spacing w:line="22" w:lineRule="atLeast"/>
        <w:rPr>
          <w:rFonts w:ascii="Times New Roman" w:hAnsi="Times New Roman"/>
          <w:sz w:val="28"/>
          <w:szCs w:val="28"/>
        </w:rPr>
      </w:pPr>
      <w:r>
        <w:rPr>
          <w:rFonts w:ascii="Times New Roman" w:hAnsi="Times New Roman"/>
          <w:sz w:val="28"/>
          <w:szCs w:val="28"/>
        </w:rPr>
        <w:t xml:space="preserve">- </w:t>
      </w:r>
      <w:r w:rsidR="00F55FE2" w:rsidRPr="005519DD">
        <w:rPr>
          <w:rFonts w:ascii="Times New Roman" w:hAnsi="Times New Roman"/>
          <w:sz w:val="28"/>
          <w:szCs w:val="28"/>
        </w:rPr>
        <w:t>выполн</w:t>
      </w:r>
      <w:r w:rsidR="004E7D7A" w:rsidRPr="005519DD">
        <w:rPr>
          <w:rFonts w:ascii="Times New Roman" w:hAnsi="Times New Roman"/>
          <w:sz w:val="28"/>
          <w:szCs w:val="28"/>
        </w:rPr>
        <w:t>ение</w:t>
      </w:r>
      <w:r w:rsidR="00F55FE2" w:rsidRPr="005519DD">
        <w:rPr>
          <w:rFonts w:ascii="Times New Roman" w:hAnsi="Times New Roman"/>
          <w:sz w:val="28"/>
          <w:szCs w:val="28"/>
        </w:rPr>
        <w:t xml:space="preserve"> разминк</w:t>
      </w:r>
      <w:r w:rsidR="004E7D7A" w:rsidRPr="005519DD">
        <w:rPr>
          <w:rFonts w:ascii="Times New Roman" w:hAnsi="Times New Roman"/>
          <w:sz w:val="28"/>
          <w:szCs w:val="28"/>
        </w:rPr>
        <w:t>и</w:t>
      </w:r>
      <w:r w:rsidR="00F55FE2" w:rsidRPr="005519DD">
        <w:rPr>
          <w:rFonts w:ascii="Times New Roman" w:hAnsi="Times New Roman"/>
          <w:sz w:val="28"/>
          <w:szCs w:val="28"/>
        </w:rPr>
        <w:t>, способствующ</w:t>
      </w:r>
      <w:r w:rsidR="004E7D7A" w:rsidRPr="005519DD">
        <w:rPr>
          <w:rFonts w:ascii="Times New Roman" w:hAnsi="Times New Roman"/>
          <w:sz w:val="28"/>
          <w:szCs w:val="28"/>
        </w:rPr>
        <w:t>ей</w:t>
      </w:r>
      <w:r w:rsidR="00F55FE2" w:rsidRPr="005519DD">
        <w:rPr>
          <w:rFonts w:ascii="Times New Roman" w:hAnsi="Times New Roman"/>
          <w:sz w:val="28"/>
          <w:szCs w:val="28"/>
        </w:rPr>
        <w:t xml:space="preserve"> ра</w:t>
      </w:r>
      <w:r>
        <w:rPr>
          <w:rFonts w:ascii="Times New Roman" w:hAnsi="Times New Roman"/>
          <w:sz w:val="28"/>
          <w:szCs w:val="28"/>
        </w:rPr>
        <w:t>зогреванию основных групп мышц,</w:t>
      </w:r>
    </w:p>
    <w:p w:rsidR="0005121B" w:rsidRDefault="0005121B" w:rsidP="00D02593">
      <w:pPr>
        <w:spacing w:line="22" w:lineRule="atLeast"/>
        <w:rPr>
          <w:rFonts w:ascii="Times New Roman" w:hAnsi="Times New Roman"/>
          <w:sz w:val="28"/>
          <w:szCs w:val="28"/>
        </w:rPr>
      </w:pPr>
      <w:r>
        <w:rPr>
          <w:rFonts w:ascii="Times New Roman" w:hAnsi="Times New Roman"/>
          <w:sz w:val="28"/>
          <w:szCs w:val="28"/>
        </w:rPr>
        <w:t xml:space="preserve">- </w:t>
      </w:r>
      <w:r w:rsidR="00F55FE2" w:rsidRPr="005519DD">
        <w:rPr>
          <w:rFonts w:ascii="Times New Roman" w:hAnsi="Times New Roman"/>
          <w:sz w:val="28"/>
          <w:szCs w:val="28"/>
        </w:rPr>
        <w:t>выполнение упражнений только на исправном</w:t>
      </w:r>
      <w:r>
        <w:rPr>
          <w:rFonts w:ascii="Times New Roman" w:hAnsi="Times New Roman"/>
          <w:sz w:val="28"/>
          <w:szCs w:val="28"/>
        </w:rPr>
        <w:t xml:space="preserve"> оборудовании,</w:t>
      </w:r>
    </w:p>
    <w:p w:rsidR="0005121B" w:rsidRDefault="0005121B" w:rsidP="00D02593">
      <w:pPr>
        <w:spacing w:line="22" w:lineRule="atLeast"/>
        <w:rPr>
          <w:rFonts w:ascii="Times New Roman" w:hAnsi="Times New Roman"/>
          <w:sz w:val="28"/>
          <w:szCs w:val="28"/>
        </w:rPr>
      </w:pPr>
      <w:r>
        <w:rPr>
          <w:rFonts w:ascii="Times New Roman" w:hAnsi="Times New Roman"/>
          <w:sz w:val="28"/>
          <w:szCs w:val="28"/>
        </w:rPr>
        <w:t xml:space="preserve">- </w:t>
      </w:r>
      <w:r w:rsidR="00F55FE2" w:rsidRPr="005519DD">
        <w:rPr>
          <w:rFonts w:ascii="Times New Roman" w:hAnsi="Times New Roman"/>
          <w:sz w:val="28"/>
          <w:szCs w:val="28"/>
        </w:rPr>
        <w:t>бережное отн</w:t>
      </w:r>
      <w:r>
        <w:rPr>
          <w:rFonts w:ascii="Times New Roman" w:hAnsi="Times New Roman"/>
          <w:sz w:val="28"/>
          <w:szCs w:val="28"/>
        </w:rPr>
        <w:t>ошение к спортивному инвентарю,</w:t>
      </w:r>
    </w:p>
    <w:p w:rsidR="0005121B" w:rsidRDefault="0005121B" w:rsidP="00D02593">
      <w:pPr>
        <w:spacing w:line="22" w:lineRule="atLeast"/>
        <w:rPr>
          <w:rFonts w:ascii="Times New Roman" w:hAnsi="Times New Roman"/>
          <w:sz w:val="28"/>
          <w:szCs w:val="28"/>
        </w:rPr>
      </w:pPr>
      <w:r>
        <w:rPr>
          <w:rFonts w:ascii="Times New Roman" w:hAnsi="Times New Roman"/>
          <w:sz w:val="28"/>
          <w:szCs w:val="28"/>
        </w:rPr>
        <w:t xml:space="preserve">- </w:t>
      </w:r>
      <w:r w:rsidR="00F55FE2" w:rsidRPr="005519DD">
        <w:rPr>
          <w:rFonts w:ascii="Times New Roman" w:hAnsi="Times New Roman"/>
          <w:sz w:val="28"/>
          <w:szCs w:val="28"/>
        </w:rPr>
        <w:t xml:space="preserve">соответствие спортивной одежды и обуви </w:t>
      </w:r>
      <w:r w:rsidR="004E7D7A" w:rsidRPr="005519DD">
        <w:rPr>
          <w:rFonts w:ascii="Times New Roman" w:hAnsi="Times New Roman"/>
          <w:sz w:val="28"/>
          <w:szCs w:val="28"/>
        </w:rPr>
        <w:t xml:space="preserve">форме </w:t>
      </w:r>
      <w:r w:rsidR="00F55FE2" w:rsidRPr="005519DD">
        <w:rPr>
          <w:rFonts w:ascii="Times New Roman" w:hAnsi="Times New Roman"/>
          <w:sz w:val="28"/>
          <w:szCs w:val="28"/>
        </w:rPr>
        <w:t>заняти</w:t>
      </w:r>
      <w:r w:rsidR="004E7D7A" w:rsidRPr="005519DD">
        <w:rPr>
          <w:rFonts w:ascii="Times New Roman" w:hAnsi="Times New Roman"/>
          <w:sz w:val="28"/>
          <w:szCs w:val="28"/>
        </w:rPr>
        <w:t>й</w:t>
      </w:r>
      <w:r>
        <w:rPr>
          <w:rFonts w:ascii="Times New Roman" w:hAnsi="Times New Roman"/>
          <w:sz w:val="28"/>
          <w:szCs w:val="28"/>
        </w:rPr>
        <w:t>, погодным и другим условиям,</w:t>
      </w:r>
    </w:p>
    <w:p w:rsidR="0005121B" w:rsidRDefault="0005121B" w:rsidP="00D02593">
      <w:pPr>
        <w:spacing w:line="22" w:lineRule="atLeast"/>
        <w:rPr>
          <w:rFonts w:ascii="Times New Roman" w:hAnsi="Times New Roman"/>
          <w:sz w:val="28"/>
          <w:szCs w:val="28"/>
        </w:rPr>
      </w:pPr>
      <w:r>
        <w:rPr>
          <w:rFonts w:ascii="Times New Roman" w:hAnsi="Times New Roman"/>
          <w:sz w:val="28"/>
          <w:szCs w:val="28"/>
        </w:rPr>
        <w:t xml:space="preserve">- </w:t>
      </w:r>
      <w:r w:rsidR="006A382F" w:rsidRPr="005519DD">
        <w:rPr>
          <w:rFonts w:ascii="Times New Roman" w:hAnsi="Times New Roman"/>
          <w:sz w:val="28"/>
          <w:szCs w:val="28"/>
        </w:rPr>
        <w:t>по</w:t>
      </w:r>
      <w:r>
        <w:rPr>
          <w:rFonts w:ascii="Times New Roman" w:hAnsi="Times New Roman"/>
          <w:sz w:val="28"/>
          <w:szCs w:val="28"/>
        </w:rPr>
        <w:t>ддержание чистоты при занятиях,</w:t>
      </w:r>
    </w:p>
    <w:p w:rsidR="00F55FE2" w:rsidRDefault="0005121B" w:rsidP="00D02593">
      <w:pPr>
        <w:spacing w:line="22" w:lineRule="atLeast"/>
        <w:rPr>
          <w:rFonts w:ascii="Times New Roman" w:hAnsi="Times New Roman"/>
          <w:sz w:val="28"/>
          <w:szCs w:val="28"/>
        </w:rPr>
      </w:pPr>
      <w:r>
        <w:rPr>
          <w:rFonts w:ascii="Times New Roman" w:hAnsi="Times New Roman"/>
          <w:sz w:val="28"/>
          <w:szCs w:val="28"/>
        </w:rPr>
        <w:t xml:space="preserve">- </w:t>
      </w:r>
      <w:r w:rsidR="006A382F" w:rsidRPr="005519DD">
        <w:rPr>
          <w:rFonts w:ascii="Times New Roman" w:hAnsi="Times New Roman"/>
          <w:sz w:val="28"/>
          <w:szCs w:val="28"/>
        </w:rPr>
        <w:t>участие в занятиях только в хорошем самочувствии.</w:t>
      </w:r>
    </w:p>
    <w:p w:rsidR="00DF6BB6" w:rsidRDefault="00DF6BB6" w:rsidP="00D02593">
      <w:pPr>
        <w:spacing w:line="22" w:lineRule="atLeast"/>
        <w:rPr>
          <w:rFonts w:ascii="Times New Roman" w:hAnsi="Times New Roman"/>
          <w:sz w:val="28"/>
          <w:szCs w:val="28"/>
        </w:rPr>
      </w:pPr>
      <w:r>
        <w:rPr>
          <w:rFonts w:ascii="Times New Roman" w:hAnsi="Times New Roman"/>
          <w:sz w:val="28"/>
          <w:szCs w:val="28"/>
        </w:rPr>
        <w:t xml:space="preserve">Тренировки проводятся только в специально оборудованных помещениях. Постоянная (стационарная) площадка оборудуется в соответствии с требованиями, изложенными в правилах соревнований </w:t>
      </w:r>
      <w:r w:rsidR="00723636">
        <w:rPr>
          <w:rFonts w:ascii="Times New Roman" w:hAnsi="Times New Roman"/>
          <w:sz w:val="28"/>
          <w:szCs w:val="28"/>
        </w:rPr>
        <w:t xml:space="preserve">по бильярдному спорту. В качестве временной площадки для проведения соревнований может быть использован универсальный игровой зал, выставочные площадки и другие помещения требуемой площади. Тренировочная площадка в таком случае должна быть тщательно проверена, на ней должно быть соответствующее покрытие пола, освещенность, температура воздуха и прочее в соответствии с техническими требованиями к помещениям для проведения соревнований по бильярдному спорту, регламентом проведения официальных всероссийских соревнований по бильярдному спорту и </w:t>
      </w:r>
      <w:r w:rsidR="00723636">
        <w:rPr>
          <w:rFonts w:ascii="Times New Roman" w:hAnsi="Times New Roman"/>
          <w:sz w:val="28"/>
          <w:szCs w:val="28"/>
        </w:rPr>
        <w:lastRenderedPageBreak/>
        <w:t>правилами бильярдного спорта. По периметру (не менее 3 метров) площадка ограничивается зоной безопасности. Она ограждается барьерами или другими средствами, размещаются соответствующие указатели и обозначения.</w:t>
      </w:r>
    </w:p>
    <w:p w:rsidR="00723636" w:rsidRDefault="00723636" w:rsidP="00D02593">
      <w:pPr>
        <w:spacing w:line="22" w:lineRule="atLeast"/>
        <w:rPr>
          <w:rFonts w:ascii="Times New Roman" w:hAnsi="Times New Roman"/>
          <w:sz w:val="28"/>
          <w:szCs w:val="28"/>
        </w:rPr>
      </w:pPr>
      <w:r>
        <w:rPr>
          <w:rFonts w:ascii="Times New Roman" w:hAnsi="Times New Roman"/>
          <w:sz w:val="28"/>
          <w:szCs w:val="28"/>
        </w:rPr>
        <w:t xml:space="preserve">При групповых занятиях на одном бильярдном столе могут тренироваться до 4-х бильярдистов. </w:t>
      </w:r>
      <w:r w:rsidR="00A224C1">
        <w:rPr>
          <w:rFonts w:ascii="Times New Roman" w:hAnsi="Times New Roman"/>
          <w:sz w:val="28"/>
          <w:szCs w:val="28"/>
        </w:rPr>
        <w:t>Расстояние между бильярдными столами должно быть не менее 1,5 метров.</w:t>
      </w:r>
    </w:p>
    <w:p w:rsidR="004358A7" w:rsidRDefault="004358A7" w:rsidP="00D02593">
      <w:pPr>
        <w:spacing w:line="22" w:lineRule="atLeast"/>
        <w:rPr>
          <w:rFonts w:ascii="Times New Roman" w:hAnsi="Times New Roman"/>
          <w:sz w:val="28"/>
          <w:szCs w:val="28"/>
        </w:rPr>
      </w:pPr>
      <w:r>
        <w:rPr>
          <w:rFonts w:ascii="Times New Roman" w:hAnsi="Times New Roman"/>
          <w:sz w:val="28"/>
          <w:szCs w:val="28"/>
        </w:rPr>
        <w:t>Окончив игровой подход необходимо отойти от бильярдного стола и дождаться пока соперник закончит игровой подход.</w:t>
      </w:r>
    </w:p>
    <w:p w:rsidR="00A224C1" w:rsidRDefault="00A224C1" w:rsidP="00D02593">
      <w:pPr>
        <w:spacing w:line="22" w:lineRule="atLeast"/>
        <w:rPr>
          <w:rFonts w:ascii="Times New Roman" w:hAnsi="Times New Roman"/>
          <w:sz w:val="28"/>
          <w:szCs w:val="28"/>
        </w:rPr>
      </w:pPr>
      <w:r>
        <w:rPr>
          <w:rFonts w:ascii="Times New Roman" w:hAnsi="Times New Roman"/>
          <w:sz w:val="28"/>
          <w:szCs w:val="28"/>
        </w:rPr>
        <w:t xml:space="preserve">Необходимо </w:t>
      </w:r>
      <w:r w:rsidR="004358A7">
        <w:rPr>
          <w:rFonts w:ascii="Times New Roman" w:hAnsi="Times New Roman"/>
          <w:sz w:val="28"/>
          <w:szCs w:val="28"/>
        </w:rPr>
        <w:t>следить за тем, чтобы на бильярдном кие не было трешин или расслоения материала. Нельзя пользоваться неисправным кием.</w:t>
      </w:r>
      <w:r>
        <w:rPr>
          <w:rFonts w:ascii="Times New Roman" w:hAnsi="Times New Roman"/>
          <w:sz w:val="28"/>
          <w:szCs w:val="28"/>
        </w:rPr>
        <w:t xml:space="preserve"> Проверять кии надо после каждой тренировки.</w:t>
      </w:r>
    </w:p>
    <w:p w:rsidR="004358A7" w:rsidRDefault="004358A7" w:rsidP="00D02593">
      <w:pPr>
        <w:spacing w:line="22" w:lineRule="atLeast"/>
        <w:rPr>
          <w:rFonts w:ascii="Times New Roman" w:hAnsi="Times New Roman"/>
          <w:sz w:val="28"/>
          <w:szCs w:val="28"/>
        </w:rPr>
      </w:pPr>
      <w:r>
        <w:rPr>
          <w:rFonts w:ascii="Times New Roman" w:hAnsi="Times New Roman"/>
          <w:sz w:val="28"/>
          <w:szCs w:val="28"/>
        </w:rPr>
        <w:t>Хранить кий следует чехле либо в специальной киевнице либо в шкафу для киев.</w:t>
      </w:r>
    </w:p>
    <w:p w:rsidR="004358A7" w:rsidRDefault="004358A7" w:rsidP="00D02593">
      <w:pPr>
        <w:spacing w:line="22" w:lineRule="atLeast"/>
        <w:rPr>
          <w:rFonts w:ascii="Times New Roman" w:hAnsi="Times New Roman"/>
          <w:sz w:val="28"/>
          <w:szCs w:val="28"/>
        </w:rPr>
      </w:pPr>
      <w:r>
        <w:rPr>
          <w:rFonts w:ascii="Times New Roman" w:hAnsi="Times New Roman"/>
          <w:sz w:val="28"/>
          <w:szCs w:val="28"/>
        </w:rPr>
        <w:t>Необходимо регулярно проверять наклейку на достаточность высоты для ведения игры. Во избежание поломки кия нельзя вести игру кием без наклейки.</w:t>
      </w:r>
    </w:p>
    <w:p w:rsidR="00A224C1" w:rsidRDefault="00A224C1" w:rsidP="00D02593">
      <w:pPr>
        <w:spacing w:line="22" w:lineRule="atLeast"/>
        <w:rPr>
          <w:rFonts w:ascii="Times New Roman" w:hAnsi="Times New Roman"/>
          <w:sz w:val="28"/>
          <w:szCs w:val="28"/>
        </w:rPr>
      </w:pPr>
      <w:r>
        <w:rPr>
          <w:rFonts w:ascii="Times New Roman" w:hAnsi="Times New Roman"/>
          <w:sz w:val="28"/>
          <w:szCs w:val="28"/>
        </w:rPr>
        <w:t>Необходимо пользоваться киями соответствующей длины для данного спортсмена.</w:t>
      </w:r>
    </w:p>
    <w:p w:rsidR="00A224C1" w:rsidRDefault="00A224C1" w:rsidP="00D02593">
      <w:pPr>
        <w:spacing w:line="22" w:lineRule="atLeast"/>
        <w:rPr>
          <w:rFonts w:ascii="Times New Roman" w:hAnsi="Times New Roman"/>
          <w:sz w:val="28"/>
          <w:szCs w:val="28"/>
        </w:rPr>
      </w:pPr>
      <w:r>
        <w:rPr>
          <w:rFonts w:ascii="Times New Roman" w:hAnsi="Times New Roman"/>
          <w:sz w:val="28"/>
          <w:szCs w:val="28"/>
        </w:rPr>
        <w:t>Если кий соскользнул с моста во время прицеливания, необходимо спокойно вернуться в исходное положение и начать снова.</w:t>
      </w:r>
    </w:p>
    <w:p w:rsidR="004358A7" w:rsidRDefault="004358A7" w:rsidP="004358A7">
      <w:pPr>
        <w:spacing w:line="22" w:lineRule="atLeast"/>
        <w:rPr>
          <w:rFonts w:ascii="Times New Roman" w:hAnsi="Times New Roman"/>
          <w:sz w:val="28"/>
          <w:szCs w:val="28"/>
        </w:rPr>
      </w:pPr>
      <w:r>
        <w:rPr>
          <w:rFonts w:ascii="Times New Roman" w:hAnsi="Times New Roman"/>
          <w:sz w:val="28"/>
          <w:szCs w:val="28"/>
        </w:rPr>
        <w:t>Спортсмен по возможности должен не допускать вылета шаров за пределы игровой поверхности стола.</w:t>
      </w:r>
    </w:p>
    <w:p w:rsidR="007B025D" w:rsidRDefault="007B025D" w:rsidP="00D02593">
      <w:pPr>
        <w:spacing w:line="22" w:lineRule="atLeast"/>
        <w:rPr>
          <w:rFonts w:ascii="Times New Roman" w:hAnsi="Times New Roman"/>
          <w:sz w:val="28"/>
          <w:szCs w:val="28"/>
        </w:rPr>
      </w:pPr>
      <w:r w:rsidRPr="007B025D">
        <w:rPr>
          <w:rFonts w:ascii="Times New Roman" w:hAnsi="Times New Roman"/>
          <w:sz w:val="28"/>
          <w:szCs w:val="28"/>
        </w:rPr>
        <w:t xml:space="preserve">Удар по </w:t>
      </w:r>
      <w:r>
        <w:rPr>
          <w:rFonts w:ascii="Times New Roman" w:hAnsi="Times New Roman"/>
          <w:sz w:val="28"/>
          <w:szCs w:val="28"/>
        </w:rPr>
        <w:t>шару</w:t>
      </w:r>
      <w:r w:rsidRPr="007B025D">
        <w:rPr>
          <w:rFonts w:ascii="Times New Roman" w:hAnsi="Times New Roman"/>
          <w:sz w:val="28"/>
          <w:szCs w:val="28"/>
        </w:rPr>
        <w:t xml:space="preserve"> должен наноситься только наклейкой кия в направлении его продольной оси</w:t>
      </w:r>
      <w:r>
        <w:rPr>
          <w:rFonts w:ascii="Times New Roman" w:hAnsi="Times New Roman"/>
          <w:sz w:val="28"/>
          <w:szCs w:val="28"/>
        </w:rPr>
        <w:t>.</w:t>
      </w:r>
    </w:p>
    <w:p w:rsidR="007B025D" w:rsidRDefault="007B025D" w:rsidP="00D02593">
      <w:pPr>
        <w:spacing w:line="22" w:lineRule="atLeast"/>
        <w:rPr>
          <w:rFonts w:ascii="Times New Roman" w:hAnsi="Times New Roman"/>
          <w:sz w:val="28"/>
          <w:szCs w:val="28"/>
        </w:rPr>
      </w:pPr>
      <w:r>
        <w:rPr>
          <w:rFonts w:ascii="Times New Roman" w:hAnsi="Times New Roman"/>
          <w:sz w:val="28"/>
          <w:szCs w:val="28"/>
        </w:rPr>
        <w:t>Спортсмену запрещается:</w:t>
      </w:r>
    </w:p>
    <w:p w:rsidR="007B025D" w:rsidRDefault="007B025D" w:rsidP="00D02593">
      <w:pPr>
        <w:spacing w:line="22" w:lineRule="atLeast"/>
        <w:rPr>
          <w:rFonts w:ascii="Times New Roman" w:hAnsi="Times New Roman"/>
          <w:sz w:val="28"/>
          <w:szCs w:val="28"/>
        </w:rPr>
      </w:pPr>
      <w:r>
        <w:rPr>
          <w:rFonts w:ascii="Times New Roman" w:hAnsi="Times New Roman"/>
          <w:sz w:val="28"/>
          <w:szCs w:val="28"/>
        </w:rPr>
        <w:t>- наносить удары по шарам боковой частью кия,</w:t>
      </w:r>
    </w:p>
    <w:p w:rsidR="007B025D" w:rsidRDefault="007B025D" w:rsidP="00D02593">
      <w:pPr>
        <w:spacing w:line="22" w:lineRule="atLeast"/>
        <w:rPr>
          <w:rFonts w:ascii="Times New Roman" w:hAnsi="Times New Roman"/>
          <w:sz w:val="28"/>
          <w:szCs w:val="28"/>
        </w:rPr>
      </w:pPr>
      <w:r>
        <w:rPr>
          <w:rFonts w:ascii="Times New Roman" w:hAnsi="Times New Roman"/>
          <w:sz w:val="28"/>
          <w:szCs w:val="28"/>
        </w:rPr>
        <w:t>- наносить удары по ш</w:t>
      </w:r>
      <w:r w:rsidR="000C7F2A">
        <w:rPr>
          <w:rFonts w:ascii="Times New Roman" w:hAnsi="Times New Roman"/>
          <w:sz w:val="28"/>
          <w:szCs w:val="28"/>
        </w:rPr>
        <w:t>арам задней частью кия</w:t>
      </w:r>
      <w:bookmarkStart w:id="2" w:name="_GoBack"/>
      <w:bookmarkEnd w:id="2"/>
      <w:r>
        <w:rPr>
          <w:rFonts w:ascii="Times New Roman" w:hAnsi="Times New Roman"/>
          <w:sz w:val="28"/>
          <w:szCs w:val="28"/>
        </w:rPr>
        <w:t>,</w:t>
      </w:r>
    </w:p>
    <w:p w:rsidR="007B025D" w:rsidRDefault="007B025D" w:rsidP="00D02593">
      <w:pPr>
        <w:spacing w:line="22" w:lineRule="atLeast"/>
        <w:rPr>
          <w:rFonts w:ascii="Times New Roman" w:hAnsi="Times New Roman"/>
          <w:sz w:val="28"/>
          <w:szCs w:val="28"/>
        </w:rPr>
      </w:pPr>
      <w:r>
        <w:rPr>
          <w:rFonts w:ascii="Times New Roman" w:hAnsi="Times New Roman"/>
          <w:sz w:val="28"/>
          <w:szCs w:val="28"/>
        </w:rPr>
        <w:t>- кидать шары;</w:t>
      </w:r>
    </w:p>
    <w:p w:rsidR="007B025D" w:rsidRDefault="007B025D" w:rsidP="00D02593">
      <w:pPr>
        <w:spacing w:line="22" w:lineRule="atLeast"/>
        <w:rPr>
          <w:rFonts w:ascii="Times New Roman" w:hAnsi="Times New Roman"/>
          <w:sz w:val="28"/>
          <w:szCs w:val="28"/>
        </w:rPr>
      </w:pPr>
      <w:r>
        <w:rPr>
          <w:rFonts w:ascii="Times New Roman" w:hAnsi="Times New Roman"/>
          <w:sz w:val="28"/>
          <w:szCs w:val="28"/>
        </w:rPr>
        <w:t>- бить по двум и более соприкасающимся шарам в направлении линии их центров,</w:t>
      </w:r>
    </w:p>
    <w:p w:rsidR="007B025D" w:rsidRDefault="007B025D" w:rsidP="00D02593">
      <w:pPr>
        <w:spacing w:line="22" w:lineRule="atLeast"/>
        <w:rPr>
          <w:rFonts w:ascii="Times New Roman" w:hAnsi="Times New Roman"/>
          <w:sz w:val="28"/>
          <w:szCs w:val="28"/>
        </w:rPr>
      </w:pPr>
      <w:r>
        <w:rPr>
          <w:rFonts w:ascii="Times New Roman" w:hAnsi="Times New Roman"/>
          <w:sz w:val="28"/>
          <w:szCs w:val="28"/>
        </w:rPr>
        <w:t>- бить по шару сверху вниз со сверх силой во избежание вылета шара за пределы игровой поверхности стола,</w:t>
      </w:r>
    </w:p>
    <w:p w:rsidR="004358A7" w:rsidRDefault="004358A7" w:rsidP="00D02593">
      <w:pPr>
        <w:spacing w:line="22" w:lineRule="atLeast"/>
        <w:rPr>
          <w:rFonts w:ascii="Times New Roman" w:hAnsi="Times New Roman"/>
          <w:sz w:val="28"/>
          <w:szCs w:val="28"/>
        </w:rPr>
      </w:pPr>
      <w:r>
        <w:rPr>
          <w:rFonts w:ascii="Times New Roman" w:hAnsi="Times New Roman"/>
          <w:sz w:val="28"/>
          <w:szCs w:val="28"/>
        </w:rPr>
        <w:t>- бегать возле бильярдных столов.</w:t>
      </w:r>
    </w:p>
    <w:p w:rsidR="00A224C1" w:rsidRDefault="00A224C1" w:rsidP="00D02593">
      <w:pPr>
        <w:spacing w:line="22" w:lineRule="atLeast"/>
        <w:rPr>
          <w:rFonts w:ascii="Times New Roman" w:hAnsi="Times New Roman"/>
          <w:sz w:val="28"/>
          <w:szCs w:val="28"/>
        </w:rPr>
      </w:pPr>
      <w:r>
        <w:rPr>
          <w:rFonts w:ascii="Times New Roman" w:hAnsi="Times New Roman"/>
          <w:sz w:val="28"/>
          <w:szCs w:val="28"/>
        </w:rPr>
        <w:t>Спортсмен несет ответственность за любое нарушение им правил безопасности во время занятий или правил соревнований. Кроме спортсмена ответственность несут тренер и руководитель организации (общества, ведомства), а также во время соревнований главный судья за нарушени</w:t>
      </w:r>
      <w:r w:rsidR="007B025D">
        <w:rPr>
          <w:rFonts w:ascii="Times New Roman" w:hAnsi="Times New Roman"/>
          <w:sz w:val="28"/>
          <w:szCs w:val="28"/>
        </w:rPr>
        <w:t>е</w:t>
      </w:r>
      <w:r>
        <w:rPr>
          <w:rFonts w:ascii="Times New Roman" w:hAnsi="Times New Roman"/>
          <w:sz w:val="28"/>
          <w:szCs w:val="28"/>
        </w:rPr>
        <w:t xml:space="preserve"> правил безопасности во время тренировочн</w:t>
      </w:r>
      <w:r w:rsidR="007B025D">
        <w:rPr>
          <w:rFonts w:ascii="Times New Roman" w:hAnsi="Times New Roman"/>
          <w:sz w:val="28"/>
          <w:szCs w:val="28"/>
        </w:rPr>
        <w:t>ых занятий или соревнований</w:t>
      </w:r>
      <w:r>
        <w:rPr>
          <w:rFonts w:ascii="Times New Roman" w:hAnsi="Times New Roman"/>
          <w:sz w:val="28"/>
          <w:szCs w:val="28"/>
        </w:rPr>
        <w:t>.</w:t>
      </w:r>
    </w:p>
    <w:p w:rsidR="007B025D" w:rsidRPr="005519DD" w:rsidRDefault="007B025D" w:rsidP="00D02593">
      <w:pPr>
        <w:spacing w:line="22" w:lineRule="atLeast"/>
        <w:rPr>
          <w:rFonts w:ascii="Times New Roman" w:hAnsi="Times New Roman"/>
          <w:sz w:val="28"/>
          <w:szCs w:val="28"/>
        </w:rPr>
      </w:pPr>
      <w:r>
        <w:rPr>
          <w:rFonts w:ascii="Times New Roman" w:hAnsi="Times New Roman"/>
          <w:sz w:val="28"/>
          <w:szCs w:val="28"/>
        </w:rPr>
        <w:t>Спортсмен, нарушивший правила безопасности во время тренировочных занятий или соревнований, может быть отстранен от тренировки (соревнования) без предупреждения.</w:t>
      </w:r>
    </w:p>
    <w:sectPr w:rsidR="007B025D" w:rsidRPr="005519DD" w:rsidSect="00112698">
      <w:pgSz w:w="11906" w:h="16838"/>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76" w:rsidRDefault="00F46876" w:rsidP="00461961">
      <w:pPr>
        <w:spacing w:line="240" w:lineRule="auto"/>
      </w:pPr>
      <w:r>
        <w:separator/>
      </w:r>
    </w:p>
  </w:endnote>
  <w:endnote w:type="continuationSeparator" w:id="0">
    <w:p w:rsidR="00F46876" w:rsidRDefault="00F46876" w:rsidP="00461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76" w:rsidRDefault="00F46876" w:rsidP="00461961">
      <w:pPr>
        <w:spacing w:line="240" w:lineRule="auto"/>
      </w:pPr>
      <w:r>
        <w:separator/>
      </w:r>
    </w:p>
  </w:footnote>
  <w:footnote w:type="continuationSeparator" w:id="0">
    <w:p w:rsidR="00F46876" w:rsidRDefault="00F46876" w:rsidP="004619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E00B4"/>
    <w:multiLevelType w:val="hybridMultilevel"/>
    <w:tmpl w:val="442004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10"/>
    <w:rsid w:val="000238D9"/>
    <w:rsid w:val="00045E8A"/>
    <w:rsid w:val="0005074E"/>
    <w:rsid w:val="0005121B"/>
    <w:rsid w:val="00065B7A"/>
    <w:rsid w:val="00067B2F"/>
    <w:rsid w:val="00073EC5"/>
    <w:rsid w:val="00074501"/>
    <w:rsid w:val="000C571A"/>
    <w:rsid w:val="000C7F2A"/>
    <w:rsid w:val="00105224"/>
    <w:rsid w:val="00112698"/>
    <w:rsid w:val="00131D24"/>
    <w:rsid w:val="0017662D"/>
    <w:rsid w:val="00186CFC"/>
    <w:rsid w:val="001A212C"/>
    <w:rsid w:val="001B1131"/>
    <w:rsid w:val="001E78D1"/>
    <w:rsid w:val="00265851"/>
    <w:rsid w:val="00266E68"/>
    <w:rsid w:val="00283A57"/>
    <w:rsid w:val="00285FB7"/>
    <w:rsid w:val="002E26FB"/>
    <w:rsid w:val="002F05E7"/>
    <w:rsid w:val="00306D20"/>
    <w:rsid w:val="003159C8"/>
    <w:rsid w:val="003636C9"/>
    <w:rsid w:val="00376443"/>
    <w:rsid w:val="00381EFC"/>
    <w:rsid w:val="003E27B0"/>
    <w:rsid w:val="003E27EC"/>
    <w:rsid w:val="003E2AF0"/>
    <w:rsid w:val="00426084"/>
    <w:rsid w:val="004358A7"/>
    <w:rsid w:val="004527EF"/>
    <w:rsid w:val="00461961"/>
    <w:rsid w:val="00481566"/>
    <w:rsid w:val="004C6855"/>
    <w:rsid w:val="004E61BA"/>
    <w:rsid w:val="004E7D7A"/>
    <w:rsid w:val="00545500"/>
    <w:rsid w:val="005519DD"/>
    <w:rsid w:val="005965BE"/>
    <w:rsid w:val="00597077"/>
    <w:rsid w:val="005B20A0"/>
    <w:rsid w:val="005B323F"/>
    <w:rsid w:val="005D62EC"/>
    <w:rsid w:val="005F5220"/>
    <w:rsid w:val="006542DF"/>
    <w:rsid w:val="00673852"/>
    <w:rsid w:val="006A382F"/>
    <w:rsid w:val="006B06D1"/>
    <w:rsid w:val="006C34BF"/>
    <w:rsid w:val="006D27AC"/>
    <w:rsid w:val="006D7D56"/>
    <w:rsid w:val="007136F1"/>
    <w:rsid w:val="00723636"/>
    <w:rsid w:val="00732EE1"/>
    <w:rsid w:val="00762B0A"/>
    <w:rsid w:val="00774FFA"/>
    <w:rsid w:val="007A66D3"/>
    <w:rsid w:val="007B025D"/>
    <w:rsid w:val="007E4152"/>
    <w:rsid w:val="00831C3A"/>
    <w:rsid w:val="00833F02"/>
    <w:rsid w:val="0083413A"/>
    <w:rsid w:val="008E76DF"/>
    <w:rsid w:val="0090180B"/>
    <w:rsid w:val="009350A0"/>
    <w:rsid w:val="00971CBC"/>
    <w:rsid w:val="009B1ACA"/>
    <w:rsid w:val="009D34FD"/>
    <w:rsid w:val="00A224C1"/>
    <w:rsid w:val="00A23783"/>
    <w:rsid w:val="00A455C0"/>
    <w:rsid w:val="00A5098C"/>
    <w:rsid w:val="00A55FE5"/>
    <w:rsid w:val="00A85D66"/>
    <w:rsid w:val="00AF40FB"/>
    <w:rsid w:val="00B0319F"/>
    <w:rsid w:val="00B157E3"/>
    <w:rsid w:val="00B31E4C"/>
    <w:rsid w:val="00B41B68"/>
    <w:rsid w:val="00B45281"/>
    <w:rsid w:val="00B63C91"/>
    <w:rsid w:val="00B72C72"/>
    <w:rsid w:val="00B73441"/>
    <w:rsid w:val="00B9581C"/>
    <w:rsid w:val="00BB1981"/>
    <w:rsid w:val="00BC2100"/>
    <w:rsid w:val="00BD3524"/>
    <w:rsid w:val="00BF0668"/>
    <w:rsid w:val="00C059AD"/>
    <w:rsid w:val="00C21E0D"/>
    <w:rsid w:val="00C40D01"/>
    <w:rsid w:val="00C42E10"/>
    <w:rsid w:val="00C43058"/>
    <w:rsid w:val="00C914A9"/>
    <w:rsid w:val="00CA5675"/>
    <w:rsid w:val="00CA76E2"/>
    <w:rsid w:val="00CB15ED"/>
    <w:rsid w:val="00CC1400"/>
    <w:rsid w:val="00CD1910"/>
    <w:rsid w:val="00D02593"/>
    <w:rsid w:val="00D32E3B"/>
    <w:rsid w:val="00D42853"/>
    <w:rsid w:val="00D53E9D"/>
    <w:rsid w:val="00DC2493"/>
    <w:rsid w:val="00DC25A6"/>
    <w:rsid w:val="00DF6BB6"/>
    <w:rsid w:val="00E21C7E"/>
    <w:rsid w:val="00E32117"/>
    <w:rsid w:val="00E43C66"/>
    <w:rsid w:val="00E8234A"/>
    <w:rsid w:val="00E905FC"/>
    <w:rsid w:val="00EB59F8"/>
    <w:rsid w:val="00EC1F7E"/>
    <w:rsid w:val="00EC3060"/>
    <w:rsid w:val="00EE2AC0"/>
    <w:rsid w:val="00EF75FA"/>
    <w:rsid w:val="00F32906"/>
    <w:rsid w:val="00F33D8F"/>
    <w:rsid w:val="00F46876"/>
    <w:rsid w:val="00F51FD3"/>
    <w:rsid w:val="00F55FE2"/>
    <w:rsid w:val="00FE09BA"/>
    <w:rsid w:val="00FE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DF4FF-9886-41BE-8A7F-47A283F2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493"/>
    <w:pPr>
      <w:spacing w:line="360" w:lineRule="auto"/>
      <w:ind w:firstLine="709"/>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9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1961"/>
    <w:pPr>
      <w:tabs>
        <w:tab w:val="center" w:pos="4677"/>
        <w:tab w:val="right" w:pos="9355"/>
      </w:tabs>
      <w:spacing w:line="240" w:lineRule="auto"/>
    </w:pPr>
  </w:style>
  <w:style w:type="character" w:customStyle="1" w:styleId="a5">
    <w:name w:val="Верхний колонтитул Знак"/>
    <w:basedOn w:val="a0"/>
    <w:link w:val="a4"/>
    <w:uiPriority w:val="99"/>
    <w:rsid w:val="00461961"/>
    <w:rPr>
      <w:rFonts w:ascii="Calibri" w:eastAsia="Calibri" w:hAnsi="Calibri" w:cs="Times New Roman"/>
      <w:sz w:val="22"/>
      <w:szCs w:val="22"/>
    </w:rPr>
  </w:style>
  <w:style w:type="paragraph" w:styleId="a6">
    <w:name w:val="footer"/>
    <w:basedOn w:val="a"/>
    <w:link w:val="a7"/>
    <w:uiPriority w:val="99"/>
    <w:unhideWhenUsed/>
    <w:rsid w:val="00461961"/>
    <w:pPr>
      <w:tabs>
        <w:tab w:val="center" w:pos="4677"/>
        <w:tab w:val="right" w:pos="9355"/>
      </w:tabs>
      <w:spacing w:line="240" w:lineRule="auto"/>
    </w:pPr>
  </w:style>
  <w:style w:type="character" w:customStyle="1" w:styleId="a7">
    <w:name w:val="Нижний колонтитул Знак"/>
    <w:basedOn w:val="a0"/>
    <w:link w:val="a6"/>
    <w:uiPriority w:val="99"/>
    <w:rsid w:val="00461961"/>
    <w:rPr>
      <w:rFonts w:ascii="Calibri" w:eastAsia="Calibri" w:hAnsi="Calibri" w:cs="Times New Roman"/>
      <w:sz w:val="22"/>
      <w:szCs w:val="22"/>
    </w:rPr>
  </w:style>
  <w:style w:type="paragraph" w:styleId="a8">
    <w:name w:val="List Paragraph"/>
    <w:basedOn w:val="a"/>
    <w:uiPriority w:val="34"/>
    <w:qFormat/>
    <w:rsid w:val="00C914A9"/>
    <w:pPr>
      <w:ind w:left="720"/>
      <w:contextualSpacing/>
    </w:pPr>
  </w:style>
  <w:style w:type="paragraph" w:customStyle="1" w:styleId="ConsPlusNormal">
    <w:name w:val="ConsPlusNormal"/>
    <w:qFormat/>
    <w:rsid w:val="00B73441"/>
    <w:pPr>
      <w:widowControl w:val="0"/>
      <w:suppressAutoHyphens/>
      <w:spacing w:line="240" w:lineRule="auto"/>
      <w:jc w:val="left"/>
    </w:pPr>
    <w:rPr>
      <w:rFonts w:ascii="Arial" w:eastAsia="Times New Roman" w:hAnsi="Arial" w:cs="Arial"/>
      <w:sz w:val="20"/>
      <w:szCs w:val="20"/>
      <w:lang w:eastAsia="zh-CN"/>
    </w:rPr>
  </w:style>
  <w:style w:type="paragraph" w:customStyle="1" w:styleId="TableParagraph">
    <w:name w:val="Table Paragraph"/>
    <w:basedOn w:val="a"/>
    <w:uiPriority w:val="1"/>
    <w:qFormat/>
    <w:rsid w:val="00B73441"/>
    <w:pPr>
      <w:widowControl w:val="0"/>
      <w:suppressAutoHyphens/>
      <w:spacing w:line="240" w:lineRule="auto"/>
      <w:ind w:firstLine="0"/>
      <w:jc w:val="left"/>
    </w:pPr>
    <w:rPr>
      <w:rFonts w:ascii="Times New Roman" w:eastAsia="Times New Roman" w:hAnsi="Times New Roman"/>
      <w:lang w:eastAsia="ru-RU" w:bidi="ru-RU"/>
    </w:rPr>
  </w:style>
  <w:style w:type="paragraph" w:styleId="a9">
    <w:name w:val="No Spacing"/>
    <w:uiPriority w:val="1"/>
    <w:qFormat/>
    <w:rsid w:val="000C7F2A"/>
    <w:pPr>
      <w:spacing w:line="240" w:lineRule="auto"/>
      <w:jc w:val="left"/>
    </w:pPr>
    <w:rPr>
      <w:rFonts w:asciiTheme="minorHAnsi" w:eastAsiaTheme="minorEastAsia" w:hAnsiTheme="minorHAnsi"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25</Pages>
  <Words>9157</Words>
  <Characters>52201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тс</cp:lastModifiedBy>
  <cp:revision>49</cp:revision>
  <dcterms:created xsi:type="dcterms:W3CDTF">2023-08-08T18:23:00Z</dcterms:created>
  <dcterms:modified xsi:type="dcterms:W3CDTF">2023-11-28T13:17:00Z</dcterms:modified>
</cp:coreProperties>
</file>